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A6C5F" w14:textId="77777777" w:rsidR="00BC3F3F" w:rsidRDefault="00395FEB">
      <w:pPr>
        <w:spacing w:beforeAutospacing="1" w:afterAutospacing="1" w:line="240" w:lineRule="auto"/>
        <w:jc w:val="center"/>
        <w:rPr>
          <w:rFonts w:ascii="Times New Roman" w:eastAsia="Times New Roman" w:hAnsi="Times New Roman" w:cs="Times New Roman"/>
          <w:sz w:val="28"/>
          <w:szCs w:val="24"/>
          <w:lang w:eastAsia="hu-HU"/>
        </w:rPr>
      </w:pPr>
      <w:r>
        <w:rPr>
          <w:rFonts w:ascii="Times New Roman" w:eastAsia="Times New Roman" w:hAnsi="Times New Roman" w:cs="Times New Roman"/>
          <w:b/>
          <w:bCs/>
          <w:sz w:val="28"/>
          <w:szCs w:val="24"/>
          <w:u w:val="single"/>
          <w:lang w:eastAsia="hu-HU"/>
        </w:rPr>
        <w:t>Tisztelt Szülő!</w:t>
      </w:r>
    </w:p>
    <w:p w14:paraId="5BBC61B6" w14:textId="77777777" w:rsidR="00BC3F3F" w:rsidRDefault="00395FEB">
      <w:pPr>
        <w:spacing w:beforeAutospacing="1"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Tájékoztatom, hogy a nemzeti köznevelésről szóló 2011. évi CXC. törvény szerint az önkormányzatnak </w:t>
      </w:r>
      <w:r>
        <w:rPr>
          <w:rFonts w:ascii="Times New Roman" w:eastAsia="Times New Roman" w:hAnsi="Times New Roman" w:cs="Times New Roman"/>
          <w:sz w:val="24"/>
          <w:szCs w:val="24"/>
          <w:u w:val="single"/>
          <w:lang w:eastAsia="hu-HU"/>
        </w:rPr>
        <w:t>étkezési lehetőséget</w:t>
      </w:r>
      <w:r>
        <w:rPr>
          <w:rFonts w:ascii="Times New Roman" w:eastAsia="Times New Roman" w:hAnsi="Times New Roman" w:cs="Times New Roman"/>
          <w:sz w:val="24"/>
          <w:szCs w:val="24"/>
          <w:lang w:eastAsia="hu-HU"/>
        </w:rPr>
        <w:t xml:space="preserve"> kell biztosítani a tanulóknak. A szolgáltatás igénybevétele </w:t>
      </w:r>
      <w:r>
        <w:rPr>
          <w:rFonts w:ascii="Times New Roman" w:eastAsia="Times New Roman" w:hAnsi="Times New Roman" w:cs="Times New Roman"/>
          <w:sz w:val="24"/>
          <w:szCs w:val="24"/>
          <w:u w:val="single"/>
          <w:lang w:eastAsia="hu-HU"/>
        </w:rPr>
        <w:t>térítési díjköteles.</w:t>
      </w:r>
      <w:r>
        <w:rPr>
          <w:rFonts w:ascii="Times New Roman" w:eastAsia="Times New Roman" w:hAnsi="Times New Roman" w:cs="Times New Roman"/>
          <w:sz w:val="24"/>
          <w:szCs w:val="24"/>
          <w:lang w:eastAsia="hu-HU"/>
        </w:rPr>
        <w:t xml:space="preserve"> A gyermekek védelméről és a gyámügyi igazgatásról szóló 1997. évi XXXI. törvény szerint: </w:t>
      </w:r>
    </w:p>
    <w:p w14:paraId="64FD5DDA" w14:textId="77777777" w:rsidR="00BC3F3F" w:rsidRDefault="00395FE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u w:val="single"/>
          <w:lang w:eastAsia="hu-HU"/>
        </w:rPr>
        <w:t>21/B. §. (1) Az intézményi gyermekétkeztetést ingyenesen kell biztosítani:</w:t>
      </w:r>
    </w:p>
    <w:p w14:paraId="6706731F" w14:textId="77777777" w:rsidR="00BC3F3F" w:rsidRDefault="00BC3F3F">
      <w:pPr>
        <w:spacing w:after="0" w:line="240" w:lineRule="auto"/>
        <w:jc w:val="both"/>
        <w:rPr>
          <w:rFonts w:ascii="Times New Roman" w:eastAsia="Times New Roman" w:hAnsi="Times New Roman" w:cs="Times New Roman"/>
          <w:sz w:val="24"/>
          <w:szCs w:val="24"/>
          <w:lang w:eastAsia="hu-HU"/>
        </w:rPr>
      </w:pPr>
    </w:p>
    <w:p w14:paraId="7D7B60EC" w14:textId="77777777" w:rsidR="00BC3F3F" w:rsidRDefault="00395FE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d) </w:t>
      </w:r>
      <w:r>
        <w:rPr>
          <w:rFonts w:ascii="Times New Roman" w:eastAsia="Times New Roman" w:hAnsi="Times New Roman" w:cs="Times New Roman"/>
          <w:sz w:val="24"/>
          <w:szCs w:val="24"/>
          <w:u w:val="single"/>
          <w:lang w:eastAsia="hu-HU"/>
        </w:rPr>
        <w:t>az 1-8. évfolyamon felül</w:t>
      </w:r>
      <w:r>
        <w:rPr>
          <w:rFonts w:ascii="Times New Roman" w:eastAsia="Times New Roman" w:hAnsi="Times New Roman" w:cs="Times New Roman"/>
          <w:sz w:val="24"/>
          <w:szCs w:val="24"/>
          <w:lang w:eastAsia="hu-HU"/>
        </w:rPr>
        <w:t xml:space="preserve"> nappali rendszerű iskolai oktatásban részt vevő tanuló számára, ha</w:t>
      </w:r>
    </w:p>
    <w:p w14:paraId="014236D3" w14:textId="77777777" w:rsidR="00BC3F3F" w:rsidRDefault="00395FE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da) nevelésbe vették, vagy</w:t>
      </w:r>
    </w:p>
    <w:p w14:paraId="643DDE25" w14:textId="77777777" w:rsidR="00BC3F3F" w:rsidRDefault="00395FE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db) utógondozói ellátásban részesül.</w:t>
      </w:r>
    </w:p>
    <w:p w14:paraId="59AA7420" w14:textId="77777777" w:rsidR="00572474" w:rsidRDefault="00395FEB" w:rsidP="00572474">
      <w:pPr>
        <w:spacing w:beforeAutospacing="1" w:afterAutospacing="1" w:line="240" w:lineRule="auto"/>
        <w:jc w:val="both"/>
        <w:rPr>
          <w:rFonts w:ascii="Times New Roman" w:eastAsia="Times New Roman" w:hAnsi="Times New Roman" w:cs="Times New Roman"/>
          <w:b/>
          <w:bCs/>
          <w:sz w:val="24"/>
          <w:szCs w:val="24"/>
          <w:u w:val="single"/>
          <w:lang w:eastAsia="hu-HU"/>
        </w:rPr>
      </w:pPr>
      <w:r>
        <w:rPr>
          <w:b/>
          <w:bCs/>
          <w:u w:val="single"/>
        </w:rPr>
        <w:t xml:space="preserve">(2) Az intézményi gyermekétkeztetést az intézményi térítési díj 50%-os normatív kedvezményével </w:t>
      </w:r>
      <w:r w:rsidR="00572474">
        <w:rPr>
          <w:rFonts w:ascii="Times New Roman" w:eastAsia="Times New Roman" w:hAnsi="Times New Roman" w:cs="Times New Roman"/>
          <w:b/>
          <w:bCs/>
          <w:sz w:val="24"/>
          <w:szCs w:val="24"/>
          <w:u w:val="single"/>
          <w:lang w:eastAsia="hu-HU"/>
        </w:rPr>
        <w:t>kell biztosítani:</w:t>
      </w:r>
    </w:p>
    <w:p w14:paraId="305A397D" w14:textId="77777777" w:rsidR="00BC3F3F" w:rsidRDefault="00395FE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u w:val="single"/>
          <w:lang w:eastAsia="hu-HU"/>
        </w:rPr>
        <w:t>az 1-8. évfolyamon felül</w:t>
      </w:r>
      <w:r>
        <w:rPr>
          <w:rFonts w:ascii="Times New Roman" w:eastAsia="Times New Roman" w:hAnsi="Times New Roman" w:cs="Times New Roman"/>
          <w:sz w:val="24"/>
          <w:szCs w:val="24"/>
          <w:lang w:eastAsia="hu-HU"/>
        </w:rPr>
        <w:t xml:space="preserve"> nappali rendszerű iskolai oktatásban részt vevő tanuló számára, ha rendszeres gyermekvédelmi kedvezményben részesül;</w:t>
      </w:r>
    </w:p>
    <w:p w14:paraId="105C4FCC" w14:textId="77777777" w:rsidR="00BC3F3F" w:rsidRDefault="00395FE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az 1-8. és az azon felüli évfolyamon nappali rendszerű iskolai oktatásban részt vevő tanuló számára, ha olyan családban él, amelyben három vagy több gyermeket nevelnek, feltéve, hogy az (1) bekezdés b) pont ba) alpontja alapján a tanuló nem részesül ingyenes intézményi gyermekétkeztetésben;</w:t>
      </w:r>
    </w:p>
    <w:p w14:paraId="406E015A" w14:textId="77777777" w:rsidR="00BC3F3F" w:rsidRDefault="00395FE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az (1) bekezdés b) és d) pontja szerinti életkorú, tartósan beteg vagy fogyatékos gyermek számára, feltéve, hogy az (1) bekezdés alapján a gyermek nem részesül ingyenes intézményi gyermekétkeztetésben.</w:t>
      </w:r>
    </w:p>
    <w:p w14:paraId="5736B508" w14:textId="77777777" w:rsidR="00BC3F3F" w:rsidRDefault="00395FE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(2) bekezdés b) pontja szerinti ingyenes vagy kedvezményes intézményi gyermekétkeztetés biztosításához közös háztartásban élőként kell figyelembe venni</w:t>
      </w:r>
    </w:p>
    <w:p w14:paraId="68CBDDDA" w14:textId="77777777" w:rsidR="00BC3F3F" w:rsidRDefault="00395FEB">
      <w:pPr>
        <w:widowControl w:val="0"/>
        <w:spacing w:after="0" w:line="240" w:lineRule="auto"/>
        <w:ind w:firstLine="204"/>
        <w:jc w:val="both"/>
        <w:rPr>
          <w:rFonts w:ascii="Times New Roman" w:eastAsia="Times New Roman" w:hAnsi="Times New Roman" w:cs="Times New Roman"/>
          <w:sz w:val="24"/>
          <w:szCs w:val="24"/>
          <w:lang w:eastAsia="hu-HU"/>
        </w:rPr>
      </w:pPr>
      <w:r>
        <w:rPr>
          <w:rFonts w:ascii="Times New Roman" w:eastAsia="Times New Roman" w:hAnsi="Times New Roman" w:cs="Times New Roman"/>
          <w:i/>
          <w:iCs/>
          <w:sz w:val="24"/>
          <w:szCs w:val="24"/>
          <w:lang w:eastAsia="hu-HU"/>
        </w:rPr>
        <w:t xml:space="preserve">a) </w:t>
      </w:r>
      <w:r>
        <w:rPr>
          <w:rFonts w:ascii="Times New Roman" w:eastAsia="Times New Roman" w:hAnsi="Times New Roman" w:cs="Times New Roman"/>
          <w:sz w:val="24"/>
          <w:szCs w:val="24"/>
          <w:lang w:eastAsia="hu-HU"/>
        </w:rPr>
        <w:t>a tizennyolc éven aluli,</w:t>
      </w:r>
    </w:p>
    <w:p w14:paraId="700AEE40" w14:textId="77777777" w:rsidR="00BC3F3F" w:rsidRDefault="00395FEB">
      <w:pPr>
        <w:widowControl w:val="0"/>
        <w:spacing w:after="0" w:line="240" w:lineRule="auto"/>
        <w:ind w:firstLine="204"/>
        <w:jc w:val="both"/>
        <w:rPr>
          <w:rFonts w:ascii="Times New Roman" w:eastAsia="Times New Roman" w:hAnsi="Times New Roman" w:cs="Times New Roman"/>
          <w:sz w:val="24"/>
          <w:szCs w:val="24"/>
          <w:lang w:eastAsia="hu-HU"/>
        </w:rPr>
      </w:pPr>
      <w:r>
        <w:rPr>
          <w:rFonts w:ascii="Times New Roman" w:eastAsia="Times New Roman" w:hAnsi="Times New Roman" w:cs="Times New Roman"/>
          <w:i/>
          <w:iCs/>
          <w:sz w:val="24"/>
          <w:szCs w:val="24"/>
          <w:lang w:eastAsia="hu-HU"/>
        </w:rPr>
        <w:t xml:space="preserve">b) </w:t>
      </w:r>
      <w:r>
        <w:rPr>
          <w:rFonts w:ascii="Times New Roman" w:eastAsia="Times New Roman" w:hAnsi="Times New Roman" w:cs="Times New Roman"/>
          <w:sz w:val="24"/>
          <w:szCs w:val="24"/>
          <w:lang w:eastAsia="hu-HU"/>
        </w:rPr>
        <w:t>a huszonöt évesnél fiatalabb, köznevelési intézményben nappali rendszerű iskolai oktatásban részt vevő, a nappali oktatás munkarendje szerint szervezett felnőttoktatásban részt vevő vagy felsőoktatási intézményben nappali képzésben tanuló, és</w:t>
      </w:r>
    </w:p>
    <w:p w14:paraId="6E630954" w14:textId="77777777" w:rsidR="00BC3F3F" w:rsidRDefault="00395FEB">
      <w:pPr>
        <w:widowControl w:val="0"/>
        <w:spacing w:after="0" w:line="240" w:lineRule="auto"/>
        <w:ind w:firstLine="204"/>
        <w:jc w:val="both"/>
        <w:rPr>
          <w:rFonts w:ascii="Times New Roman" w:eastAsia="Times New Roman" w:hAnsi="Times New Roman" w:cs="Times New Roman"/>
          <w:sz w:val="24"/>
          <w:szCs w:val="24"/>
          <w:lang w:eastAsia="hu-HU"/>
        </w:rPr>
      </w:pPr>
      <w:r>
        <w:rPr>
          <w:rFonts w:ascii="Times New Roman" w:eastAsia="Times New Roman" w:hAnsi="Times New Roman" w:cs="Times New Roman"/>
          <w:i/>
          <w:iCs/>
          <w:sz w:val="24"/>
          <w:szCs w:val="24"/>
          <w:lang w:eastAsia="hu-HU"/>
        </w:rPr>
        <w:t xml:space="preserve">c) </w:t>
      </w:r>
      <w:r>
        <w:rPr>
          <w:rFonts w:ascii="Times New Roman" w:eastAsia="Times New Roman" w:hAnsi="Times New Roman" w:cs="Times New Roman"/>
          <w:sz w:val="24"/>
          <w:szCs w:val="24"/>
          <w:lang w:eastAsia="hu-HU"/>
        </w:rPr>
        <w:t>életkortól függetlenül a tartósan beteg vagy súlyos fogyatékos gyermeket, kivéve a nevelőszülőnél ideiglenes hatállyal elhelyezett gyermeket, valamint a nevelőszülőnél elhelyezett nevelésbe vett gyermeket és utógondozói ellátásban részesülő fiatal felnőttet.</w:t>
      </w:r>
    </w:p>
    <w:p w14:paraId="29E8FC16" w14:textId="0F9E6EBA" w:rsidR="006557BB" w:rsidRDefault="00395FEB" w:rsidP="006557BB">
      <w:pPr>
        <w:spacing w:beforeAutospacing="1" w:afterAutospacing="1"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
          <w:sz w:val="24"/>
          <w:szCs w:val="24"/>
          <w:lang w:eastAsia="hu-HU"/>
        </w:rPr>
        <w:t xml:space="preserve">Kérem </w:t>
      </w:r>
      <w:r>
        <w:rPr>
          <w:rFonts w:ascii="Times New Roman" w:eastAsia="Times New Roman" w:hAnsi="Times New Roman" w:cs="Times New Roman"/>
          <w:sz w:val="24"/>
          <w:szCs w:val="24"/>
          <w:lang w:eastAsia="hu-HU"/>
        </w:rPr>
        <w:t xml:space="preserve">a Tisztelt Szülőt, </w:t>
      </w:r>
      <w:r>
        <w:rPr>
          <w:rFonts w:ascii="Times New Roman" w:eastAsia="Times New Roman" w:hAnsi="Times New Roman" w:cs="Times New Roman"/>
          <w:b/>
          <w:sz w:val="24"/>
          <w:szCs w:val="24"/>
          <w:lang w:eastAsia="hu-HU"/>
        </w:rPr>
        <w:t>akinek gyermeke várhatóan</w:t>
      </w:r>
      <w:r>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u w:val="single"/>
          <w:lang w:eastAsia="hu-HU"/>
        </w:rPr>
        <w:t>202</w:t>
      </w:r>
      <w:r w:rsidR="00EB6632">
        <w:rPr>
          <w:rFonts w:ascii="Times New Roman" w:eastAsia="Times New Roman" w:hAnsi="Times New Roman" w:cs="Times New Roman"/>
          <w:sz w:val="24"/>
          <w:szCs w:val="24"/>
          <w:u w:val="single"/>
          <w:lang w:eastAsia="hu-HU"/>
        </w:rPr>
        <w:t>6</w:t>
      </w:r>
      <w:r>
        <w:rPr>
          <w:rFonts w:ascii="Times New Roman" w:eastAsia="Times New Roman" w:hAnsi="Times New Roman" w:cs="Times New Roman"/>
          <w:sz w:val="24"/>
          <w:szCs w:val="24"/>
          <w:u w:val="single"/>
          <w:lang w:eastAsia="hu-HU"/>
        </w:rPr>
        <w:t xml:space="preserve"> őszétől </w:t>
      </w:r>
      <w:r>
        <w:rPr>
          <w:rFonts w:ascii="Times New Roman" w:eastAsia="Times New Roman" w:hAnsi="Times New Roman" w:cs="Times New Roman"/>
          <w:b/>
          <w:sz w:val="24"/>
          <w:szCs w:val="24"/>
          <w:u w:val="single"/>
          <w:lang w:eastAsia="hu-HU"/>
        </w:rPr>
        <w:t>100%-os, illetve 50%-os támogatásra jogosult,</w:t>
      </w:r>
      <w:r>
        <w:rPr>
          <w:rFonts w:ascii="Times New Roman" w:eastAsia="Times New Roman" w:hAnsi="Times New Roman" w:cs="Times New Roman"/>
          <w:sz w:val="24"/>
          <w:szCs w:val="24"/>
          <w:lang w:eastAsia="hu-HU"/>
        </w:rPr>
        <w:t xml:space="preserve"> a </w:t>
      </w:r>
      <w:r>
        <w:rPr>
          <w:rFonts w:ascii="Times New Roman" w:eastAsia="Times New Roman" w:hAnsi="Times New Roman" w:cs="Times New Roman"/>
          <w:b/>
          <w:sz w:val="24"/>
          <w:szCs w:val="24"/>
          <w:u w:val="single"/>
          <w:lang w:eastAsia="hu-HU"/>
        </w:rPr>
        <w:t>következő igazolásokat nyújtsa be</w:t>
      </w:r>
      <w:r>
        <w:rPr>
          <w:rFonts w:ascii="Times New Roman" w:eastAsia="Times New Roman" w:hAnsi="Times New Roman" w:cs="Times New Roman"/>
          <w:sz w:val="24"/>
          <w:szCs w:val="24"/>
          <w:lang w:eastAsia="hu-HU"/>
        </w:rPr>
        <w:t xml:space="preserve"> az </w:t>
      </w:r>
      <w:hyperlink r:id="rId6">
        <w:r>
          <w:rPr>
            <w:rStyle w:val="Internet-hivatkozs"/>
            <w:rFonts w:ascii="Times New Roman" w:eastAsia="Times New Roman" w:hAnsi="Times New Roman" w:cs="Times New Roman"/>
            <w:bCs/>
            <w:sz w:val="24"/>
            <w:szCs w:val="24"/>
            <w:lang w:eastAsia="hu-HU"/>
          </w:rPr>
          <w:t>etkezes@geszkeszthely.hu</w:t>
        </w:r>
      </w:hyperlink>
      <w:r>
        <w:rPr>
          <w:rFonts w:ascii="Times New Roman" w:eastAsia="Times New Roman" w:hAnsi="Times New Roman" w:cs="Times New Roman"/>
          <w:bCs/>
          <w:sz w:val="24"/>
          <w:szCs w:val="24"/>
          <w:lang w:eastAsia="hu-HU"/>
        </w:rPr>
        <w:t xml:space="preserve"> e-mail címre.</w:t>
      </w:r>
    </w:p>
    <w:p w14:paraId="5B1C89BE" w14:textId="405436E6" w:rsidR="00BC3F3F" w:rsidRDefault="00395FEB" w:rsidP="006557BB">
      <w:pPr>
        <w:spacing w:beforeAutospacing="1"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006557BB">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3 vagy több gyermekes család esetén igazolást a családi pótlékról, </w:t>
      </w:r>
      <w:r w:rsidR="006557BB">
        <w:rPr>
          <w:rFonts w:ascii="Times New Roman" w:eastAsia="Times New Roman" w:hAnsi="Times New Roman" w:cs="Times New Roman"/>
          <w:sz w:val="24"/>
          <w:szCs w:val="24"/>
          <w:lang w:eastAsia="hu-HU"/>
        </w:rPr>
        <w:br/>
        <w:t>-</w:t>
      </w:r>
      <w:r>
        <w:rPr>
          <w:rFonts w:ascii="Times New Roman" w:eastAsia="Times New Roman" w:hAnsi="Times New Roman" w:cs="Times New Roman"/>
          <w:sz w:val="24"/>
          <w:szCs w:val="24"/>
          <w:lang w:eastAsia="hu-HU"/>
        </w:rPr>
        <w:t xml:space="preserve"> 16 év feletti gyermekről iskolalátogatási, ill. hallgatói jogviszony igazolást;</w:t>
      </w:r>
      <w:r w:rsidR="006557BB">
        <w:rPr>
          <w:rFonts w:ascii="Times New Roman" w:eastAsia="Times New Roman" w:hAnsi="Times New Roman" w:cs="Times New Roman"/>
          <w:sz w:val="24"/>
          <w:szCs w:val="24"/>
          <w:lang w:eastAsia="hu-HU"/>
        </w:rPr>
        <w:br/>
      </w:r>
      <w:r>
        <w:rPr>
          <w:rFonts w:ascii="Times New Roman" w:eastAsia="Times New Roman" w:hAnsi="Times New Roman" w:cs="Times New Roman"/>
          <w:sz w:val="24"/>
          <w:szCs w:val="24"/>
          <w:lang w:eastAsia="hu-HU"/>
        </w:rPr>
        <w:t>-</w:t>
      </w:r>
      <w:r w:rsidR="003A53FB">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tartósan beteg gyermek esetén: szakorvosi igazolást;</w:t>
      </w:r>
      <w:r w:rsidR="006557BB">
        <w:rPr>
          <w:rFonts w:ascii="Times New Roman" w:eastAsia="Times New Roman" w:hAnsi="Times New Roman" w:cs="Times New Roman"/>
          <w:sz w:val="24"/>
          <w:szCs w:val="24"/>
          <w:lang w:eastAsia="hu-HU"/>
        </w:rPr>
        <w:br/>
      </w:r>
      <w:r>
        <w:rPr>
          <w:rFonts w:ascii="Times New Roman" w:eastAsia="Times New Roman" w:hAnsi="Times New Roman" w:cs="Times New Roman"/>
          <w:sz w:val="24"/>
          <w:szCs w:val="24"/>
          <w:lang w:eastAsia="hu-HU"/>
        </w:rPr>
        <w:t xml:space="preserve">- </w:t>
      </w:r>
      <w:r w:rsidR="003A53FB">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rendszeres gyermekvédelmi támogatásra jogosultság esetén a határozat másolatát.</w:t>
      </w:r>
    </w:p>
    <w:p w14:paraId="70DD2772" w14:textId="19F62AA0" w:rsidR="00BC3F3F" w:rsidRDefault="00395FEB">
      <w:pPr>
        <w:spacing w:beforeAutospacing="1" w:afterAutospacing="1"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Ezen igazolásokat </w:t>
      </w:r>
      <w:r>
        <w:rPr>
          <w:rFonts w:ascii="Times New Roman" w:eastAsia="Times New Roman" w:hAnsi="Times New Roman" w:cs="Times New Roman"/>
          <w:b/>
          <w:bCs/>
          <w:sz w:val="24"/>
          <w:szCs w:val="24"/>
          <w:lang w:eastAsia="hu-HU"/>
        </w:rPr>
        <w:t>minden tanév elején</w:t>
      </w:r>
      <w:r>
        <w:rPr>
          <w:rFonts w:ascii="Times New Roman" w:eastAsia="Times New Roman" w:hAnsi="Times New Roman" w:cs="Times New Roman"/>
          <w:b/>
          <w:sz w:val="24"/>
          <w:szCs w:val="24"/>
          <w:lang w:eastAsia="hu-HU"/>
        </w:rPr>
        <w:t xml:space="preserve"> ismételten be kell nyújtani mindaddig, amíg a kedvezményre való jogosultság fennáll. Az igazolások határidőig történő benyújtása </w:t>
      </w:r>
      <w:r>
        <w:rPr>
          <w:rFonts w:ascii="Times New Roman" w:eastAsia="Times New Roman" w:hAnsi="Times New Roman" w:cs="Times New Roman"/>
          <w:b/>
          <w:bCs/>
          <w:sz w:val="24"/>
          <w:szCs w:val="24"/>
          <w:lang w:eastAsia="hu-HU"/>
        </w:rPr>
        <w:t>a szülő felelőssége. Az igazolások hiánya, illetve késedelmes benyújtás esetén</w:t>
      </w:r>
      <w:r>
        <w:rPr>
          <w:rFonts w:ascii="Times New Roman" w:eastAsia="Times New Roman" w:hAnsi="Times New Roman" w:cs="Times New Roman"/>
          <w:b/>
          <w:sz w:val="24"/>
          <w:szCs w:val="24"/>
          <w:lang w:eastAsia="hu-HU"/>
        </w:rPr>
        <w:t xml:space="preserve"> a 100%-os térítési díjat kell fizetni.</w:t>
      </w:r>
    </w:p>
    <w:p w14:paraId="5678DE91" w14:textId="04B372F4" w:rsidR="00EF72B8" w:rsidRPr="00FE57F7" w:rsidRDefault="00FE57F7">
      <w:pPr>
        <w:spacing w:beforeAutospacing="1" w:afterAutospacing="1" w:line="240" w:lineRule="auto"/>
        <w:jc w:val="both"/>
        <w:rPr>
          <w:rFonts w:ascii="Times New Roman" w:eastAsia="Times New Roman" w:hAnsi="Times New Roman" w:cs="Times New Roman"/>
          <w:b/>
          <w:sz w:val="28"/>
          <w:szCs w:val="28"/>
          <w:lang w:eastAsia="hu-HU"/>
        </w:rPr>
      </w:pPr>
      <w:bookmarkStart w:id="0" w:name="_Hlk191627793"/>
      <w:r w:rsidRPr="00FE57F7">
        <w:rPr>
          <w:rFonts w:ascii="Times New Roman" w:eastAsia="Times New Roman" w:hAnsi="Times New Roman" w:cs="Times New Roman"/>
          <w:b/>
          <w:sz w:val="28"/>
          <w:szCs w:val="28"/>
          <w:highlight w:val="cyan"/>
          <w:lang w:eastAsia="hu-HU"/>
        </w:rPr>
        <w:t>Minden változtatást, pl. étkezési mód változtatása, megszüntetés, kérü</w:t>
      </w:r>
      <w:r>
        <w:rPr>
          <w:rFonts w:ascii="Times New Roman" w:eastAsia="Times New Roman" w:hAnsi="Times New Roman" w:cs="Times New Roman"/>
          <w:b/>
          <w:sz w:val="28"/>
          <w:szCs w:val="28"/>
          <w:highlight w:val="cyan"/>
          <w:lang w:eastAsia="hu-HU"/>
        </w:rPr>
        <w:t>n</w:t>
      </w:r>
      <w:r w:rsidRPr="00FE57F7">
        <w:rPr>
          <w:rFonts w:ascii="Times New Roman" w:eastAsia="Times New Roman" w:hAnsi="Times New Roman" w:cs="Times New Roman"/>
          <w:b/>
          <w:sz w:val="28"/>
          <w:szCs w:val="28"/>
          <w:highlight w:val="cyan"/>
          <w:lang w:eastAsia="hu-HU"/>
        </w:rPr>
        <w:t>k szintén e-mailen megírni!</w:t>
      </w:r>
    </w:p>
    <w:bookmarkEnd w:id="0"/>
    <w:p w14:paraId="4C610B04" w14:textId="77777777" w:rsidR="00FE57F7" w:rsidRDefault="00FE57F7">
      <w:pPr>
        <w:spacing w:beforeAutospacing="1" w:afterAutospacing="1" w:line="240" w:lineRule="auto"/>
        <w:jc w:val="both"/>
        <w:rPr>
          <w:rFonts w:ascii="Times New Roman" w:eastAsia="Times New Roman" w:hAnsi="Times New Roman" w:cs="Times New Roman"/>
          <w:b/>
          <w:sz w:val="24"/>
          <w:szCs w:val="24"/>
          <w:lang w:eastAsia="hu-HU"/>
        </w:rPr>
      </w:pPr>
    </w:p>
    <w:p w14:paraId="7A5144E8" w14:textId="47427DC6" w:rsidR="00BC3F3F" w:rsidRDefault="00395FEB">
      <w:pPr>
        <w:spacing w:after="0" w:line="240" w:lineRule="auto"/>
        <w:jc w:val="both"/>
        <w:rPr>
          <w:rFonts w:ascii="Times New Roman" w:eastAsia="Times New Roman" w:hAnsi="Times New Roman" w:cs="Times New Roman"/>
          <w:b/>
          <w:sz w:val="26"/>
          <w:szCs w:val="26"/>
          <w:u w:val="single"/>
          <w:lang w:eastAsia="hu-HU"/>
        </w:rPr>
      </w:pPr>
      <w:r w:rsidRPr="00EF375D">
        <w:rPr>
          <w:rFonts w:ascii="Times New Roman" w:eastAsia="Times New Roman" w:hAnsi="Times New Roman" w:cs="Times New Roman"/>
          <w:b/>
          <w:sz w:val="32"/>
          <w:szCs w:val="26"/>
          <w:highlight w:val="green"/>
          <w:u w:val="single"/>
          <w:lang w:eastAsia="hu-HU"/>
        </w:rPr>
        <w:lastRenderedPageBreak/>
        <w:t>Az étkezési térítési díj szedése előre történik</w:t>
      </w:r>
      <w:r w:rsidR="006557BB">
        <w:rPr>
          <w:rFonts w:ascii="Times New Roman" w:eastAsia="Times New Roman" w:hAnsi="Times New Roman" w:cs="Times New Roman"/>
          <w:b/>
          <w:sz w:val="32"/>
          <w:szCs w:val="26"/>
          <w:highlight w:val="green"/>
          <w:u w:val="single"/>
          <w:lang w:eastAsia="hu-HU"/>
        </w:rPr>
        <w:t>, a kiállított számla alapján</w:t>
      </w:r>
      <w:r w:rsidRPr="00EF375D">
        <w:rPr>
          <w:rFonts w:ascii="Times New Roman" w:eastAsia="Times New Roman" w:hAnsi="Times New Roman" w:cs="Times New Roman"/>
          <w:b/>
          <w:sz w:val="32"/>
          <w:szCs w:val="26"/>
          <w:highlight w:val="green"/>
          <w:u w:val="single"/>
          <w:lang w:eastAsia="hu-HU"/>
        </w:rPr>
        <w:t>!</w:t>
      </w:r>
    </w:p>
    <w:p w14:paraId="1ACD6588" w14:textId="77777777" w:rsidR="00BC3F3F" w:rsidRDefault="00BC3F3F">
      <w:pPr>
        <w:spacing w:after="0" w:line="240" w:lineRule="auto"/>
        <w:jc w:val="both"/>
        <w:rPr>
          <w:rFonts w:ascii="Times New Roman" w:eastAsia="Times New Roman" w:hAnsi="Times New Roman" w:cs="Times New Roman"/>
          <w:sz w:val="26"/>
          <w:szCs w:val="26"/>
          <w:lang w:eastAsia="hu-HU"/>
        </w:rPr>
      </w:pPr>
    </w:p>
    <w:p w14:paraId="54BCBF96" w14:textId="77777777" w:rsidR="00BC3F3F" w:rsidRDefault="00BC3F3F">
      <w:pPr>
        <w:spacing w:after="0" w:line="240" w:lineRule="auto"/>
        <w:jc w:val="both"/>
        <w:rPr>
          <w:rFonts w:ascii="Times New Roman" w:eastAsia="Times New Roman" w:hAnsi="Times New Roman" w:cs="Times New Roman"/>
          <w:sz w:val="26"/>
          <w:szCs w:val="26"/>
          <w:lang w:eastAsia="hu-HU"/>
        </w:rPr>
      </w:pPr>
    </w:p>
    <w:p w14:paraId="680ECBA2" w14:textId="77777777" w:rsidR="00BC3F3F" w:rsidRDefault="00395FEB">
      <w:pPr>
        <w:spacing w:after="0" w:line="240" w:lineRule="auto"/>
        <w:jc w:val="both"/>
      </w:pPr>
      <w:r>
        <w:rPr>
          <w:rFonts w:ascii="Times New Roman" w:eastAsia="Times New Roman" w:hAnsi="Times New Roman" w:cs="Times New Roman"/>
          <w:sz w:val="26"/>
          <w:szCs w:val="26"/>
          <w:lang w:eastAsia="hu-HU"/>
        </w:rPr>
        <w:t>Az iskolai étkezési térítési</w:t>
      </w:r>
      <w:r>
        <w:rPr>
          <w:rFonts w:ascii="Times New Roman" w:eastAsia="Times New Roman" w:hAnsi="Times New Roman" w:cs="Times New Roman"/>
          <w:b/>
          <w:sz w:val="26"/>
          <w:szCs w:val="26"/>
          <w:u w:val="single"/>
          <w:lang w:eastAsia="hu-HU"/>
        </w:rPr>
        <w:t xml:space="preserve"> díj befizetése a következő módokon lehetséges:</w:t>
      </w:r>
    </w:p>
    <w:p w14:paraId="1AA70682" w14:textId="77777777" w:rsidR="00BC3F3F" w:rsidRDefault="00BC3F3F">
      <w:pPr>
        <w:spacing w:after="0" w:line="240" w:lineRule="auto"/>
        <w:jc w:val="both"/>
        <w:rPr>
          <w:rFonts w:ascii="Times New Roman" w:eastAsia="Times New Roman" w:hAnsi="Times New Roman" w:cs="Times New Roman"/>
          <w:b/>
          <w:sz w:val="26"/>
          <w:szCs w:val="26"/>
          <w:u w:val="single"/>
          <w:lang w:eastAsia="hu-HU"/>
        </w:rPr>
      </w:pPr>
    </w:p>
    <w:p w14:paraId="14B157FC" w14:textId="77777777" w:rsidR="00BC3F3F" w:rsidRDefault="00395FEB">
      <w:pPr>
        <w:spacing w:after="0" w:line="240" w:lineRule="auto"/>
        <w:jc w:val="both"/>
      </w:pPr>
      <w:r>
        <w:rPr>
          <w:rFonts w:ascii="Times New Roman" w:eastAsia="Times New Roman" w:hAnsi="Times New Roman" w:cs="Times New Roman"/>
          <w:sz w:val="24"/>
          <w:szCs w:val="24"/>
          <w:lang w:eastAsia="hu-HU"/>
        </w:rPr>
        <w:t xml:space="preserve">    - </w:t>
      </w:r>
      <w:r>
        <w:rPr>
          <w:rFonts w:ascii="Times New Roman" w:eastAsia="Times New Roman" w:hAnsi="Times New Roman" w:cs="Times New Roman"/>
          <w:b/>
          <w:sz w:val="26"/>
          <w:szCs w:val="26"/>
          <w:lang w:eastAsia="hu-HU"/>
        </w:rPr>
        <w:t xml:space="preserve">átutalással </w:t>
      </w:r>
      <w:r>
        <w:rPr>
          <w:rFonts w:ascii="Times New Roman" w:eastAsia="Times New Roman" w:hAnsi="Times New Roman" w:cs="Times New Roman"/>
          <w:sz w:val="26"/>
          <w:szCs w:val="26"/>
          <w:lang w:eastAsia="hu-HU"/>
        </w:rPr>
        <w:t>bankszámlára:</w:t>
      </w:r>
    </w:p>
    <w:p w14:paraId="72891F35" w14:textId="77777777" w:rsidR="00BC3F3F" w:rsidRDefault="00395FE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u w:val="single"/>
          <w:lang w:eastAsia="hu-HU"/>
        </w:rPr>
        <w:t>Gazdasági Ellátó Szervezet Keszthely    11749039-15433327-10110007</w:t>
      </w:r>
      <w:r>
        <w:rPr>
          <w:rFonts w:ascii="Times New Roman" w:eastAsia="Times New Roman" w:hAnsi="Times New Roman" w:cs="Times New Roman"/>
          <w:sz w:val="24"/>
          <w:szCs w:val="24"/>
          <w:lang w:eastAsia="hu-HU"/>
        </w:rPr>
        <w:t xml:space="preserve"> </w:t>
      </w:r>
    </w:p>
    <w:p w14:paraId="5211D2C0" w14:textId="77777777" w:rsidR="00E5382F" w:rsidRDefault="00395FE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 </w:t>
      </w:r>
      <w:r>
        <w:rPr>
          <w:rFonts w:ascii="Times New Roman" w:eastAsia="Times New Roman" w:hAnsi="Times New Roman" w:cs="Times New Roman"/>
          <w:b/>
          <w:sz w:val="26"/>
          <w:szCs w:val="26"/>
          <w:lang w:eastAsia="hu-HU"/>
        </w:rPr>
        <w:t>banki pénztári befizetéssel</w:t>
      </w:r>
      <w:r>
        <w:rPr>
          <w:rFonts w:ascii="Times New Roman" w:eastAsia="Times New Roman" w:hAnsi="Times New Roman" w:cs="Times New Roman"/>
          <w:sz w:val="24"/>
          <w:szCs w:val="24"/>
          <w:lang w:eastAsia="hu-HU"/>
        </w:rPr>
        <w:t xml:space="preserve"> - OTP Banknál  </w:t>
      </w:r>
    </w:p>
    <w:p w14:paraId="117F2B18" w14:textId="46EF9990" w:rsidR="00BC3F3F" w:rsidRDefault="00E5382F">
      <w:pPr>
        <w:spacing w:after="0" w:line="240" w:lineRule="auto"/>
        <w:jc w:val="both"/>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lang w:eastAsia="hu-HU"/>
        </w:rPr>
        <w:t xml:space="preserve">    - </w:t>
      </w:r>
      <w:r w:rsidRPr="00E5382F">
        <w:rPr>
          <w:rFonts w:ascii="Times New Roman" w:eastAsia="Times New Roman" w:hAnsi="Times New Roman" w:cs="Times New Roman"/>
          <w:b/>
          <w:bCs/>
          <w:sz w:val="26"/>
          <w:szCs w:val="26"/>
          <w:lang w:eastAsia="hu-HU"/>
        </w:rPr>
        <w:t>bankkártyás</w:t>
      </w:r>
      <w:r w:rsidR="00EC769B">
        <w:rPr>
          <w:rFonts w:ascii="Times New Roman" w:eastAsia="Times New Roman" w:hAnsi="Times New Roman" w:cs="Times New Roman"/>
          <w:b/>
          <w:bCs/>
          <w:sz w:val="26"/>
          <w:szCs w:val="26"/>
          <w:lang w:eastAsia="hu-HU"/>
        </w:rPr>
        <w:t>, átutalásos</w:t>
      </w:r>
      <w:r w:rsidRPr="00E5382F">
        <w:rPr>
          <w:rFonts w:ascii="Times New Roman" w:eastAsia="Times New Roman" w:hAnsi="Times New Roman" w:cs="Times New Roman"/>
          <w:b/>
          <w:bCs/>
          <w:sz w:val="26"/>
          <w:szCs w:val="26"/>
          <w:lang w:eastAsia="hu-HU"/>
        </w:rPr>
        <w:t xml:space="preserve"> fizetéssel</w:t>
      </w:r>
      <w:r>
        <w:rPr>
          <w:rFonts w:ascii="Times New Roman" w:eastAsia="Times New Roman" w:hAnsi="Times New Roman" w:cs="Times New Roman"/>
          <w:sz w:val="24"/>
          <w:szCs w:val="24"/>
          <w:lang w:eastAsia="hu-HU"/>
        </w:rPr>
        <w:t xml:space="preserve"> Menza Pure felületen</w:t>
      </w:r>
      <w:r w:rsidR="00395FEB">
        <w:rPr>
          <w:rFonts w:ascii="Times New Roman" w:eastAsia="Times New Roman" w:hAnsi="Times New Roman" w:cs="Times New Roman"/>
          <w:sz w:val="24"/>
          <w:szCs w:val="24"/>
          <w:lang w:eastAsia="hu-HU"/>
        </w:rPr>
        <w:t xml:space="preserve">   </w:t>
      </w:r>
    </w:p>
    <w:p w14:paraId="075D5453" w14:textId="73765DE0" w:rsidR="00BC3F3F" w:rsidRDefault="00BC3F3F">
      <w:pPr>
        <w:spacing w:after="0" w:line="240" w:lineRule="auto"/>
        <w:jc w:val="both"/>
        <w:rPr>
          <w:rFonts w:ascii="Times New Roman" w:eastAsia="Times New Roman" w:hAnsi="Times New Roman" w:cs="Times New Roman"/>
          <w:sz w:val="26"/>
          <w:szCs w:val="26"/>
          <w:lang w:eastAsia="hu-HU"/>
        </w:rPr>
      </w:pPr>
    </w:p>
    <w:p w14:paraId="2278AC80" w14:textId="77777777" w:rsidR="00BC3F3F" w:rsidRDefault="00395FEB">
      <w:pPr>
        <w:spacing w:after="0" w:line="240" w:lineRule="auto"/>
        <w:jc w:val="both"/>
      </w:pPr>
      <w:r>
        <w:rPr>
          <w:rFonts w:ascii="Times New Roman" w:eastAsia="Times New Roman" w:hAnsi="Times New Roman" w:cs="Times New Roman"/>
          <w:bCs/>
          <w:sz w:val="24"/>
          <w:szCs w:val="24"/>
          <w:lang w:eastAsia="hu-HU"/>
        </w:rPr>
        <w:t xml:space="preserve">     </w:t>
      </w:r>
    </w:p>
    <w:p w14:paraId="0A7E74C2" w14:textId="135BBA02" w:rsidR="00BC3F3F" w:rsidRDefault="00395FEB">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A </w:t>
      </w:r>
      <w:r>
        <w:rPr>
          <w:rFonts w:ascii="Times New Roman" w:eastAsia="Times New Roman" w:hAnsi="Times New Roman" w:cs="Times New Roman"/>
          <w:b/>
          <w:bCs/>
          <w:sz w:val="24"/>
          <w:szCs w:val="24"/>
          <w:lang w:eastAsia="hu-HU"/>
        </w:rPr>
        <w:t>közlemény rovatba kérjük feltüntetni a tanuló nevét</w:t>
      </w:r>
      <w:r w:rsidR="00E5382F">
        <w:rPr>
          <w:rFonts w:ascii="Times New Roman" w:eastAsia="Times New Roman" w:hAnsi="Times New Roman" w:cs="Times New Roman"/>
          <w:b/>
          <w:bCs/>
          <w:sz w:val="24"/>
          <w:szCs w:val="24"/>
          <w:lang w:eastAsia="hu-HU"/>
        </w:rPr>
        <w:t>, a kiegyenlítendő számla sorszámát</w:t>
      </w:r>
      <w:r>
        <w:rPr>
          <w:rFonts w:ascii="Times New Roman" w:eastAsia="Times New Roman" w:hAnsi="Times New Roman" w:cs="Times New Roman"/>
          <w:bCs/>
          <w:sz w:val="24"/>
          <w:szCs w:val="24"/>
          <w:lang w:eastAsia="hu-HU"/>
        </w:rPr>
        <w:t xml:space="preserve">. </w:t>
      </w:r>
    </w:p>
    <w:p w14:paraId="0CC0369A" w14:textId="77777777" w:rsidR="00E5382F" w:rsidRDefault="00E5382F">
      <w:pPr>
        <w:spacing w:after="0" w:line="240" w:lineRule="auto"/>
        <w:jc w:val="both"/>
        <w:rPr>
          <w:rFonts w:ascii="Times New Roman" w:eastAsia="Times New Roman" w:hAnsi="Times New Roman" w:cs="Times New Roman"/>
          <w:bCs/>
          <w:sz w:val="24"/>
          <w:szCs w:val="24"/>
          <w:lang w:eastAsia="hu-HU"/>
        </w:rPr>
      </w:pPr>
    </w:p>
    <w:p w14:paraId="5191A6EC" w14:textId="77777777" w:rsidR="00BC3F3F" w:rsidRDefault="00BC3F3F">
      <w:pPr>
        <w:spacing w:after="0" w:line="240" w:lineRule="auto"/>
        <w:jc w:val="both"/>
        <w:rPr>
          <w:rFonts w:ascii="Times New Roman" w:eastAsia="Times New Roman" w:hAnsi="Times New Roman" w:cs="Times New Roman"/>
          <w:sz w:val="16"/>
          <w:szCs w:val="24"/>
          <w:lang w:eastAsia="hu-HU"/>
        </w:rPr>
      </w:pPr>
    </w:p>
    <w:p w14:paraId="5BBD9F1F" w14:textId="08852464" w:rsidR="00BC3F3F" w:rsidRDefault="002A31B1">
      <w:pPr>
        <w:spacing w:after="0" w:line="240" w:lineRule="auto"/>
        <w:jc w:val="both"/>
        <w:rPr>
          <w:rFonts w:ascii="Times New Roman" w:eastAsia="Times New Roman" w:hAnsi="Times New Roman" w:cs="Times New Roman"/>
          <w:sz w:val="26"/>
          <w:szCs w:val="26"/>
          <w:lang w:eastAsia="hu-HU"/>
        </w:rPr>
      </w:pPr>
      <w:r w:rsidRPr="002A31B1">
        <w:rPr>
          <w:rFonts w:ascii="Times New Roman" w:eastAsia="Times New Roman" w:hAnsi="Times New Roman" w:cs="Times New Roman"/>
          <w:b/>
          <w:bCs/>
          <w:sz w:val="26"/>
          <w:szCs w:val="26"/>
          <w:highlight w:val="cyan"/>
          <w:u w:val="single"/>
          <w:lang w:eastAsia="hu-HU"/>
        </w:rPr>
        <w:t>É</w:t>
      </w:r>
      <w:r w:rsidR="00395FEB" w:rsidRPr="002A31B1">
        <w:rPr>
          <w:rFonts w:ascii="Times New Roman" w:eastAsia="Times New Roman" w:hAnsi="Times New Roman" w:cs="Times New Roman"/>
          <w:b/>
          <w:sz w:val="26"/>
          <w:szCs w:val="26"/>
          <w:highlight w:val="cyan"/>
          <w:u w:val="single"/>
          <w:lang w:eastAsia="hu-HU"/>
        </w:rPr>
        <w:t>tkezést lemondani</w:t>
      </w:r>
      <w:r w:rsidR="00395FEB">
        <w:rPr>
          <w:rFonts w:ascii="Times New Roman" w:eastAsia="Times New Roman" w:hAnsi="Times New Roman" w:cs="Times New Roman"/>
          <w:sz w:val="26"/>
          <w:szCs w:val="26"/>
          <w:lang w:eastAsia="hu-HU"/>
        </w:rPr>
        <w:t xml:space="preserve"> a tárgynapot </w:t>
      </w:r>
      <w:r w:rsidR="00395FEB" w:rsidRPr="002A31B1">
        <w:rPr>
          <w:rFonts w:ascii="Times New Roman" w:eastAsia="Times New Roman" w:hAnsi="Times New Roman" w:cs="Times New Roman"/>
          <w:b/>
          <w:sz w:val="26"/>
          <w:szCs w:val="26"/>
          <w:highlight w:val="cyan"/>
          <w:u w:val="single"/>
          <w:lang w:eastAsia="hu-HU"/>
        </w:rPr>
        <w:t xml:space="preserve">megelőző nap </w:t>
      </w:r>
      <w:r w:rsidR="00572474" w:rsidRPr="002A31B1">
        <w:rPr>
          <w:rFonts w:ascii="Times New Roman" w:eastAsia="Times New Roman" w:hAnsi="Times New Roman" w:cs="Times New Roman"/>
          <w:b/>
          <w:sz w:val="26"/>
          <w:szCs w:val="26"/>
          <w:highlight w:val="cyan"/>
          <w:u w:val="single"/>
          <w:lang w:eastAsia="hu-HU"/>
        </w:rPr>
        <w:t>9</w:t>
      </w:r>
      <w:r w:rsidR="00395FEB" w:rsidRPr="002A31B1">
        <w:rPr>
          <w:rFonts w:ascii="Times New Roman" w:eastAsia="Times New Roman" w:hAnsi="Times New Roman" w:cs="Times New Roman"/>
          <w:b/>
          <w:sz w:val="26"/>
          <w:szCs w:val="26"/>
          <w:highlight w:val="cyan"/>
          <w:u w:val="single"/>
          <w:lang w:eastAsia="hu-HU"/>
        </w:rPr>
        <w:t xml:space="preserve"> ór</w:t>
      </w:r>
      <w:r w:rsidR="00572474" w:rsidRPr="002A31B1">
        <w:rPr>
          <w:rFonts w:ascii="Times New Roman" w:eastAsia="Times New Roman" w:hAnsi="Times New Roman" w:cs="Times New Roman"/>
          <w:b/>
          <w:sz w:val="26"/>
          <w:szCs w:val="26"/>
          <w:highlight w:val="cyan"/>
          <w:u w:val="single"/>
          <w:lang w:eastAsia="hu-HU"/>
        </w:rPr>
        <w:t>á</w:t>
      </w:r>
      <w:r w:rsidR="00395FEB" w:rsidRPr="002A31B1">
        <w:rPr>
          <w:rFonts w:ascii="Times New Roman" w:eastAsia="Times New Roman" w:hAnsi="Times New Roman" w:cs="Times New Roman"/>
          <w:b/>
          <w:sz w:val="26"/>
          <w:szCs w:val="26"/>
          <w:highlight w:val="cyan"/>
          <w:u w:val="single"/>
          <w:lang w:eastAsia="hu-HU"/>
        </w:rPr>
        <w:t>ig</w:t>
      </w:r>
      <w:r w:rsidR="00395FEB">
        <w:rPr>
          <w:rFonts w:ascii="Times New Roman" w:eastAsia="Times New Roman" w:hAnsi="Times New Roman" w:cs="Times New Roman"/>
          <w:sz w:val="26"/>
          <w:szCs w:val="26"/>
          <w:lang w:eastAsia="hu-HU"/>
        </w:rPr>
        <w:t xml:space="preserve"> lehet</w:t>
      </w:r>
      <w:r w:rsidR="00EF375D">
        <w:rPr>
          <w:rFonts w:ascii="Times New Roman" w:eastAsia="Times New Roman" w:hAnsi="Times New Roman" w:cs="Times New Roman"/>
          <w:sz w:val="26"/>
          <w:szCs w:val="26"/>
          <w:lang w:eastAsia="hu-HU"/>
        </w:rPr>
        <w:t xml:space="preserve"> e-mailen, vagy</w:t>
      </w:r>
      <w:r w:rsidR="00395FEB">
        <w:rPr>
          <w:rFonts w:ascii="Times New Roman" w:eastAsia="Times New Roman" w:hAnsi="Times New Roman" w:cs="Times New Roman"/>
          <w:sz w:val="26"/>
          <w:szCs w:val="26"/>
          <w:lang w:eastAsia="hu-HU"/>
        </w:rPr>
        <w:t xml:space="preserve"> az alábbi telefono</w:t>
      </w:r>
      <w:r w:rsidR="003070B0">
        <w:rPr>
          <w:rFonts w:ascii="Times New Roman" w:eastAsia="Times New Roman" w:hAnsi="Times New Roman" w:cs="Times New Roman"/>
          <w:sz w:val="26"/>
          <w:szCs w:val="26"/>
          <w:lang w:eastAsia="hu-HU"/>
        </w:rPr>
        <w:t>k egyikén</w:t>
      </w:r>
      <w:r w:rsidR="00395FEB">
        <w:rPr>
          <w:rFonts w:ascii="Times New Roman" w:eastAsia="Times New Roman" w:hAnsi="Times New Roman" w:cs="Times New Roman"/>
          <w:sz w:val="26"/>
          <w:szCs w:val="26"/>
          <w:lang w:eastAsia="hu-HU"/>
        </w:rPr>
        <w:t>:</w:t>
      </w:r>
    </w:p>
    <w:p w14:paraId="148E5DFA" w14:textId="57E8AA5C" w:rsidR="00BC3F3F" w:rsidRPr="003070B0" w:rsidRDefault="00395FEB" w:rsidP="003070B0">
      <w:pPr>
        <w:spacing w:after="0" w:line="240" w:lineRule="auto"/>
        <w:jc w:val="center"/>
        <w:rPr>
          <w:rFonts w:ascii="Times New Roman" w:hAnsi="Times New Roman" w:cs="Times New Roman"/>
        </w:rPr>
      </w:pPr>
      <w:r>
        <w:rPr>
          <w:rFonts w:ascii="Times New Roman" w:eastAsia="Times New Roman" w:hAnsi="Times New Roman" w:cs="Times New Roman"/>
          <w:b/>
          <w:sz w:val="28"/>
          <w:szCs w:val="24"/>
          <w:lang w:eastAsia="hu-HU"/>
        </w:rPr>
        <w:t>30/155</w:t>
      </w:r>
      <w:r w:rsidR="00C0517B">
        <w:rPr>
          <w:rFonts w:ascii="Times New Roman" w:eastAsia="Times New Roman" w:hAnsi="Times New Roman" w:cs="Times New Roman"/>
          <w:b/>
          <w:sz w:val="28"/>
          <w:szCs w:val="24"/>
          <w:lang w:eastAsia="hu-HU"/>
        </w:rPr>
        <w:t>-</w:t>
      </w:r>
      <w:r>
        <w:rPr>
          <w:rFonts w:ascii="Times New Roman" w:eastAsia="Times New Roman" w:hAnsi="Times New Roman" w:cs="Times New Roman"/>
          <w:b/>
          <w:sz w:val="28"/>
          <w:szCs w:val="24"/>
          <w:lang w:eastAsia="hu-HU"/>
        </w:rPr>
        <w:t>7060</w:t>
      </w:r>
      <w:r w:rsidR="00C0517B">
        <w:rPr>
          <w:rFonts w:ascii="Times New Roman" w:eastAsia="Times New Roman" w:hAnsi="Times New Roman" w:cs="Times New Roman"/>
          <w:b/>
          <w:sz w:val="28"/>
          <w:szCs w:val="24"/>
          <w:lang w:eastAsia="hu-HU"/>
        </w:rPr>
        <w:t xml:space="preserve">, </w:t>
      </w:r>
      <w:r w:rsidR="00992A72" w:rsidRPr="003070B0">
        <w:rPr>
          <w:rFonts w:ascii="Times New Roman" w:hAnsi="Times New Roman" w:cs="Times New Roman"/>
          <w:b/>
          <w:bCs/>
          <w:sz w:val="28"/>
          <w:szCs w:val="28"/>
        </w:rPr>
        <w:t>30/820-2711</w:t>
      </w:r>
      <w:r w:rsidR="003070B0" w:rsidRPr="003070B0">
        <w:rPr>
          <w:rFonts w:ascii="Times New Roman" w:hAnsi="Times New Roman" w:cs="Times New Roman"/>
          <w:b/>
          <w:bCs/>
          <w:sz w:val="28"/>
          <w:szCs w:val="28"/>
        </w:rPr>
        <w:t>, 30/159-2036, 30/963-5019</w:t>
      </w:r>
    </w:p>
    <w:p w14:paraId="34B80102" w14:textId="77777777" w:rsidR="00BC3F3F" w:rsidRPr="003070B0" w:rsidRDefault="00BC3F3F">
      <w:pPr>
        <w:spacing w:after="0" w:line="240" w:lineRule="auto"/>
        <w:jc w:val="both"/>
        <w:rPr>
          <w:rFonts w:ascii="Times New Roman" w:eastAsia="Times New Roman" w:hAnsi="Times New Roman" w:cs="Times New Roman"/>
          <w:b/>
          <w:sz w:val="10"/>
          <w:szCs w:val="24"/>
          <w:lang w:eastAsia="hu-HU"/>
        </w:rPr>
      </w:pPr>
    </w:p>
    <w:p w14:paraId="120B849E" w14:textId="77777777" w:rsidR="00BC3F3F" w:rsidRDefault="00395FEB">
      <w:pPr>
        <w:spacing w:after="0" w:line="240" w:lineRule="auto"/>
        <w:jc w:val="both"/>
        <w:rPr>
          <w:rFonts w:ascii="Times New Roman" w:eastAsia="Times New Roman" w:hAnsi="Times New Roman" w:cs="Times New Roman"/>
          <w:b/>
          <w:bCs/>
          <w:sz w:val="24"/>
          <w:szCs w:val="24"/>
          <w:u w:val="single"/>
          <w:lang w:eastAsia="hu-HU"/>
        </w:rPr>
      </w:pPr>
      <w:r>
        <w:rPr>
          <w:rFonts w:ascii="Times New Roman" w:eastAsia="Times New Roman" w:hAnsi="Times New Roman" w:cs="Times New Roman"/>
          <w:b/>
          <w:bCs/>
          <w:sz w:val="24"/>
          <w:szCs w:val="24"/>
          <w:u w:val="single"/>
          <w:lang w:eastAsia="hu-HU"/>
        </w:rPr>
        <w:t>Későbbi időpontban lemondást elfogadni nem áll módunkban.</w:t>
      </w:r>
    </w:p>
    <w:p w14:paraId="5EEB6189" w14:textId="138D67A0" w:rsidR="00BC3F3F" w:rsidRDefault="00395FEB">
      <w:pPr>
        <w:spacing w:beforeAutospacing="1" w:afterAutospacing="1" w:line="240" w:lineRule="auto"/>
        <w:jc w:val="both"/>
        <w:rPr>
          <w:rFonts w:ascii="Times New Roman" w:eastAsia="Times New Roman" w:hAnsi="Times New Roman" w:cs="Times New Roman"/>
          <w:b/>
          <w:bCs/>
          <w:sz w:val="24"/>
          <w:szCs w:val="24"/>
          <w:u w:val="single"/>
          <w:lang w:eastAsia="hu-HU"/>
        </w:rPr>
      </w:pPr>
      <w:r>
        <w:rPr>
          <w:rFonts w:ascii="Times New Roman" w:eastAsia="Times New Roman" w:hAnsi="Times New Roman" w:cs="Times New Roman"/>
          <w:b/>
          <w:bCs/>
          <w:sz w:val="24"/>
          <w:szCs w:val="24"/>
          <w:u w:val="single"/>
          <w:lang w:eastAsia="hu-HU"/>
        </w:rPr>
        <w:t>Felhívom a Tisztelt Szülő figyelmét, hogy a tanuló hiányzása nem vonja automatikusan maga után az étkezés lemondását</w:t>
      </w:r>
      <w:r w:rsidR="006557BB">
        <w:rPr>
          <w:rFonts w:ascii="Times New Roman" w:eastAsia="Times New Roman" w:hAnsi="Times New Roman" w:cs="Times New Roman"/>
          <w:b/>
          <w:bCs/>
          <w:sz w:val="24"/>
          <w:szCs w:val="24"/>
          <w:u w:val="single"/>
          <w:lang w:eastAsia="hu-HU"/>
        </w:rPr>
        <w:t>!</w:t>
      </w:r>
    </w:p>
    <w:p w14:paraId="0709B132" w14:textId="77777777" w:rsidR="00BC3F3F" w:rsidRDefault="00395FEB">
      <w:pPr>
        <w:spacing w:after="0" w:line="240" w:lineRule="auto"/>
        <w:jc w:val="both"/>
        <w:rPr>
          <w:rFonts w:ascii="Times New Roman" w:eastAsia="Times New Roman" w:hAnsi="Times New Roman" w:cs="Times New Roman"/>
          <w:sz w:val="20"/>
          <w:szCs w:val="24"/>
          <w:lang w:eastAsia="hu-HU"/>
        </w:rPr>
      </w:pPr>
      <w:r>
        <w:rPr>
          <w:rFonts w:ascii="Times New Roman" w:eastAsia="Times New Roman" w:hAnsi="Times New Roman" w:cs="Times New Roman"/>
          <w:sz w:val="24"/>
          <w:szCs w:val="24"/>
          <w:lang w:eastAsia="hu-HU"/>
        </w:rPr>
        <w:t>Késői lemondás esetén lehetőséget biztosítunk az ebéd éthordóban történő elszállítására az iskola konyhájáról (maximum: 2 nap).</w:t>
      </w:r>
    </w:p>
    <w:p w14:paraId="19DF7846" w14:textId="77777777" w:rsidR="00BC3F3F" w:rsidRDefault="00BC3F3F">
      <w:pPr>
        <w:spacing w:after="0" w:line="240" w:lineRule="auto"/>
        <w:jc w:val="both"/>
        <w:rPr>
          <w:rFonts w:ascii="Times New Roman" w:eastAsia="Times New Roman" w:hAnsi="Times New Roman" w:cs="Times New Roman"/>
          <w:sz w:val="20"/>
          <w:szCs w:val="24"/>
          <w:lang w:eastAsia="hu-HU"/>
        </w:rPr>
      </w:pPr>
    </w:p>
    <w:p w14:paraId="2D15D63F" w14:textId="3C2D0B80" w:rsidR="00BC3F3F" w:rsidRDefault="00395FEB">
      <w:pPr>
        <w:spacing w:after="0" w:line="240" w:lineRule="auto"/>
        <w:jc w:val="both"/>
        <w:rPr>
          <w:rFonts w:ascii="Times New Roman" w:eastAsia="Times New Roman" w:hAnsi="Times New Roman" w:cs="Times New Roman"/>
          <w:sz w:val="28"/>
          <w:szCs w:val="24"/>
          <w:u w:val="single"/>
          <w:lang w:eastAsia="hu-HU"/>
        </w:rPr>
      </w:pPr>
      <w:r w:rsidRPr="00DC2721">
        <w:rPr>
          <w:rFonts w:ascii="Times New Roman" w:eastAsia="Times New Roman" w:hAnsi="Times New Roman" w:cs="Times New Roman"/>
          <w:sz w:val="28"/>
          <w:szCs w:val="24"/>
          <w:u w:val="single"/>
          <w:lang w:eastAsia="hu-HU"/>
        </w:rPr>
        <w:t>A</w:t>
      </w:r>
      <w:r w:rsidR="009F7D9E" w:rsidRPr="00DC2721">
        <w:rPr>
          <w:rFonts w:ascii="Times New Roman" w:eastAsia="Times New Roman" w:hAnsi="Times New Roman" w:cs="Times New Roman"/>
          <w:sz w:val="28"/>
          <w:szCs w:val="24"/>
          <w:u w:val="single"/>
          <w:lang w:eastAsia="hu-HU"/>
        </w:rPr>
        <w:t>z étkezés igénylése,</w:t>
      </w:r>
      <w:r w:rsidRPr="00DC2721">
        <w:rPr>
          <w:rFonts w:ascii="Times New Roman" w:eastAsia="Times New Roman" w:hAnsi="Times New Roman" w:cs="Times New Roman"/>
          <w:sz w:val="28"/>
          <w:szCs w:val="24"/>
          <w:u w:val="single"/>
          <w:lang w:eastAsia="hu-HU"/>
        </w:rPr>
        <w:t xml:space="preserve"> </w:t>
      </w:r>
      <w:r w:rsidRPr="002A31B1">
        <w:rPr>
          <w:rFonts w:ascii="Times New Roman" w:eastAsia="Times New Roman" w:hAnsi="Times New Roman" w:cs="Times New Roman"/>
          <w:b/>
          <w:sz w:val="28"/>
          <w:szCs w:val="24"/>
          <w:highlight w:val="green"/>
          <w:u w:val="single"/>
          <w:lang w:eastAsia="hu-HU"/>
        </w:rPr>
        <w:t>szeptember havi díj</w:t>
      </w:r>
      <w:r>
        <w:rPr>
          <w:rFonts w:ascii="Times New Roman" w:eastAsia="Times New Roman" w:hAnsi="Times New Roman" w:cs="Times New Roman"/>
          <w:b/>
          <w:sz w:val="28"/>
          <w:szCs w:val="24"/>
          <w:u w:val="single"/>
          <w:lang w:eastAsia="hu-HU"/>
        </w:rPr>
        <w:t xml:space="preserve"> fizetése:</w:t>
      </w:r>
    </w:p>
    <w:p w14:paraId="39C8E6EF" w14:textId="77777777" w:rsidR="00BC3F3F" w:rsidRDefault="00BC3F3F">
      <w:pPr>
        <w:spacing w:after="0" w:line="240" w:lineRule="auto"/>
        <w:jc w:val="both"/>
        <w:rPr>
          <w:rFonts w:ascii="Times New Roman" w:eastAsia="Times New Roman" w:hAnsi="Times New Roman" w:cs="Times New Roman"/>
          <w:sz w:val="16"/>
          <w:szCs w:val="24"/>
          <w:u w:val="single"/>
          <w:lang w:eastAsia="hu-HU"/>
        </w:rPr>
      </w:pPr>
    </w:p>
    <w:p w14:paraId="6B503391" w14:textId="69F78278" w:rsidR="00BC3F3F" w:rsidRDefault="00395FEB">
      <w:pPr>
        <w:spacing w:after="0" w:line="240" w:lineRule="auto"/>
        <w:jc w:val="both"/>
      </w:pPr>
      <w:r>
        <w:rPr>
          <w:rFonts w:ascii="Times New Roman" w:eastAsia="Times New Roman" w:hAnsi="Times New Roman" w:cs="Times New Roman"/>
          <w:sz w:val="24"/>
          <w:szCs w:val="24"/>
          <w:lang w:eastAsia="hu-HU"/>
        </w:rPr>
        <w:t>A</w:t>
      </w:r>
      <w:r w:rsidR="009F7D9E">
        <w:rPr>
          <w:rFonts w:ascii="Times New Roman" w:eastAsia="Times New Roman" w:hAnsi="Times New Roman" w:cs="Times New Roman"/>
          <w:sz w:val="24"/>
          <w:szCs w:val="24"/>
          <w:lang w:eastAsia="hu-HU"/>
        </w:rPr>
        <w:t>z</w:t>
      </w:r>
      <w:r>
        <w:rPr>
          <w:rFonts w:ascii="Times New Roman" w:eastAsia="Times New Roman" w:hAnsi="Times New Roman" w:cs="Times New Roman"/>
          <w:sz w:val="24"/>
          <w:szCs w:val="24"/>
          <w:lang w:eastAsia="hu-HU"/>
        </w:rPr>
        <w:t xml:space="preserve"> </w:t>
      </w:r>
      <w:r w:rsidR="009F7D9E" w:rsidRPr="00DC2721">
        <w:rPr>
          <w:rFonts w:ascii="Times New Roman" w:eastAsia="Times New Roman" w:hAnsi="Times New Roman" w:cs="Times New Roman"/>
          <w:b/>
          <w:bCs/>
          <w:sz w:val="28"/>
          <w:szCs w:val="28"/>
          <w:u w:val="single"/>
          <w:lang w:eastAsia="hu-HU"/>
        </w:rPr>
        <w:t>étkezési</w:t>
      </w:r>
      <w:r w:rsidR="009F7D9E" w:rsidRPr="00DC2721">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b/>
          <w:sz w:val="28"/>
          <w:szCs w:val="26"/>
          <w:u w:val="single"/>
          <w:lang w:eastAsia="hu-HU"/>
        </w:rPr>
        <w:t>igény</w:t>
      </w:r>
      <w:r w:rsidR="009F7D9E">
        <w:rPr>
          <w:rFonts w:ascii="Times New Roman" w:eastAsia="Times New Roman" w:hAnsi="Times New Roman" w:cs="Times New Roman"/>
          <w:b/>
          <w:sz w:val="28"/>
          <w:szCs w:val="26"/>
          <w:u w:val="single"/>
          <w:lang w:eastAsia="hu-HU"/>
        </w:rPr>
        <w:t>lőlapo</w:t>
      </w:r>
      <w:r>
        <w:rPr>
          <w:rFonts w:ascii="Times New Roman" w:eastAsia="Times New Roman" w:hAnsi="Times New Roman" w:cs="Times New Roman"/>
          <w:b/>
          <w:sz w:val="28"/>
          <w:szCs w:val="26"/>
          <w:u w:val="single"/>
          <w:lang w:eastAsia="hu-HU"/>
        </w:rPr>
        <w:t>t legkésőbb 202</w:t>
      </w:r>
      <w:r w:rsidR="00EB6632">
        <w:rPr>
          <w:rFonts w:ascii="Times New Roman" w:eastAsia="Times New Roman" w:hAnsi="Times New Roman" w:cs="Times New Roman"/>
          <w:b/>
          <w:sz w:val="28"/>
          <w:szCs w:val="26"/>
          <w:u w:val="single"/>
          <w:lang w:eastAsia="hu-HU"/>
        </w:rPr>
        <w:t>6</w:t>
      </w:r>
      <w:r>
        <w:rPr>
          <w:rFonts w:ascii="Times New Roman" w:eastAsia="Times New Roman" w:hAnsi="Times New Roman" w:cs="Times New Roman"/>
          <w:b/>
          <w:sz w:val="28"/>
          <w:szCs w:val="26"/>
          <w:u w:val="single"/>
          <w:lang w:eastAsia="hu-HU"/>
        </w:rPr>
        <w:t>. augusztus 0</w:t>
      </w:r>
      <w:r w:rsidR="00EB6632">
        <w:rPr>
          <w:rFonts w:ascii="Times New Roman" w:eastAsia="Times New Roman" w:hAnsi="Times New Roman" w:cs="Times New Roman"/>
          <w:b/>
          <w:sz w:val="28"/>
          <w:szCs w:val="26"/>
          <w:u w:val="single"/>
          <w:lang w:eastAsia="hu-HU"/>
        </w:rPr>
        <w:t>3</w:t>
      </w:r>
      <w:r>
        <w:rPr>
          <w:rFonts w:ascii="Times New Roman" w:eastAsia="Times New Roman" w:hAnsi="Times New Roman" w:cs="Times New Roman"/>
          <w:b/>
          <w:sz w:val="28"/>
          <w:szCs w:val="26"/>
          <w:u w:val="single"/>
          <w:lang w:eastAsia="hu-HU"/>
        </w:rPr>
        <w:t>-ig</w:t>
      </w:r>
      <w:r>
        <w:rPr>
          <w:rFonts w:ascii="Times New Roman" w:eastAsia="Times New Roman" w:hAnsi="Times New Roman" w:cs="Times New Roman"/>
          <w:sz w:val="28"/>
          <w:szCs w:val="24"/>
          <w:lang w:eastAsia="hu-HU"/>
        </w:rPr>
        <w:t xml:space="preserve"> </w:t>
      </w:r>
      <w:r>
        <w:rPr>
          <w:rFonts w:ascii="Times New Roman" w:eastAsia="Times New Roman" w:hAnsi="Times New Roman" w:cs="Times New Roman"/>
          <w:sz w:val="24"/>
          <w:szCs w:val="24"/>
          <w:lang w:eastAsia="hu-HU"/>
        </w:rPr>
        <w:t xml:space="preserve">kérjük </w:t>
      </w:r>
      <w:r>
        <w:rPr>
          <w:rFonts w:ascii="Times New Roman" w:eastAsia="Times New Roman" w:hAnsi="Times New Roman" w:cs="Times New Roman"/>
          <w:sz w:val="24"/>
          <w:szCs w:val="24"/>
          <w:u w:val="single"/>
          <w:lang w:eastAsia="hu-HU"/>
        </w:rPr>
        <w:t xml:space="preserve">megküldeni az </w:t>
      </w:r>
      <w:hyperlink r:id="rId7">
        <w:r>
          <w:rPr>
            <w:rStyle w:val="Internet-hivatkozs"/>
            <w:rFonts w:ascii="Times New Roman" w:eastAsia="Times New Roman" w:hAnsi="Times New Roman" w:cs="Times New Roman"/>
            <w:bCs/>
            <w:sz w:val="24"/>
            <w:szCs w:val="24"/>
            <w:lang w:eastAsia="hu-HU"/>
          </w:rPr>
          <w:t>etkezes@geszkeszthely.hu</w:t>
        </w:r>
      </w:hyperlink>
      <w:hyperlink>
        <w:r>
          <w:rPr>
            <w:rStyle w:val="Internet-hivatkozs"/>
            <w:rFonts w:ascii="Times New Roman" w:eastAsia="Times New Roman" w:hAnsi="Times New Roman" w:cs="Times New Roman"/>
            <w:bCs/>
            <w:sz w:val="24"/>
            <w:szCs w:val="24"/>
            <w:lang w:eastAsia="hu-HU"/>
          </w:rPr>
          <w:t xml:space="preserve"> </w:t>
        </w:r>
      </w:hyperlink>
      <w:r>
        <w:rPr>
          <w:rFonts w:ascii="Times New Roman" w:eastAsia="Times New Roman" w:hAnsi="Times New Roman" w:cs="Times New Roman"/>
          <w:sz w:val="24"/>
          <w:szCs w:val="24"/>
          <w:lang w:eastAsia="hu-HU"/>
        </w:rPr>
        <w:t>e-mail címre</w:t>
      </w:r>
      <w:r w:rsidR="009F7D9E">
        <w:rPr>
          <w:rFonts w:ascii="Times New Roman" w:eastAsia="Times New Roman" w:hAnsi="Times New Roman" w:cs="Times New Roman"/>
          <w:sz w:val="24"/>
          <w:szCs w:val="24"/>
          <w:lang w:eastAsia="hu-HU"/>
        </w:rPr>
        <w:t>, és automatikusan beállításra kerül az egész tanévre az étkezés</w:t>
      </w:r>
      <w:r>
        <w:rPr>
          <w:rFonts w:ascii="Times New Roman" w:eastAsia="Times New Roman" w:hAnsi="Times New Roman" w:cs="Times New Roman"/>
          <w:sz w:val="24"/>
          <w:szCs w:val="24"/>
          <w:lang w:eastAsia="hu-HU"/>
        </w:rPr>
        <w:t>!</w:t>
      </w:r>
      <w:r w:rsidR="00DC2721">
        <w:rPr>
          <w:rFonts w:ascii="Times New Roman" w:eastAsia="Times New Roman" w:hAnsi="Times New Roman" w:cs="Times New Roman"/>
          <w:sz w:val="24"/>
          <w:szCs w:val="24"/>
          <w:lang w:eastAsia="hu-HU"/>
        </w:rPr>
        <w:t xml:space="preserve"> </w:t>
      </w:r>
      <w:r w:rsidR="00DC2721" w:rsidRPr="00DC2721">
        <w:rPr>
          <w:rFonts w:ascii="Times New Roman" w:eastAsia="Times New Roman" w:hAnsi="Times New Roman" w:cs="Times New Roman"/>
          <w:sz w:val="28"/>
          <w:szCs w:val="28"/>
          <w:lang w:eastAsia="hu-HU"/>
        </w:rPr>
        <w:t>Igénylőlapok letölthetők a kollégium/iskola honlapjáról</w:t>
      </w:r>
      <w:r w:rsidR="00DC2721">
        <w:rPr>
          <w:rFonts w:ascii="Times New Roman" w:eastAsia="Times New Roman" w:hAnsi="Times New Roman" w:cs="Times New Roman"/>
          <w:sz w:val="24"/>
          <w:szCs w:val="24"/>
          <w:lang w:eastAsia="hu-HU"/>
        </w:rPr>
        <w:t>!</w:t>
      </w:r>
    </w:p>
    <w:p w14:paraId="7ED72C38" w14:textId="77777777" w:rsidR="00BC3F3F" w:rsidRDefault="00BC3F3F">
      <w:pPr>
        <w:spacing w:after="0" w:line="240" w:lineRule="auto"/>
        <w:jc w:val="both"/>
        <w:rPr>
          <w:rStyle w:val="Internet-hivatkozs"/>
          <w:bCs/>
        </w:rPr>
      </w:pPr>
    </w:p>
    <w:p w14:paraId="77B5760B" w14:textId="28319B23" w:rsidR="00BC3F3F" w:rsidRDefault="00395FEB" w:rsidP="001B423F">
      <w:pPr>
        <w:tabs>
          <w:tab w:val="left" w:pos="2835"/>
          <w:tab w:val="left" w:pos="3686"/>
        </w:tabs>
        <w:spacing w:after="0" w:line="240" w:lineRule="auto"/>
        <w:jc w:val="both"/>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lang w:eastAsia="hu-HU"/>
        </w:rPr>
        <w:t xml:space="preserve">Az étkezések térítési díja: </w:t>
      </w:r>
      <w:r>
        <w:rPr>
          <w:rFonts w:ascii="Times New Roman" w:eastAsia="Times New Roman" w:hAnsi="Times New Roman" w:cs="Times New Roman"/>
          <w:sz w:val="24"/>
          <w:szCs w:val="24"/>
          <w:lang w:eastAsia="hu-HU"/>
        </w:rPr>
        <w:tab/>
      </w:r>
      <w:r w:rsidR="001B423F" w:rsidRPr="001B423F">
        <w:rPr>
          <w:rFonts w:ascii="Times New Roman" w:eastAsia="Times New Roman" w:hAnsi="Times New Roman" w:cs="Times New Roman"/>
          <w:b/>
          <w:bCs/>
          <w:sz w:val="24"/>
          <w:szCs w:val="24"/>
          <w:lang w:eastAsia="hu-HU"/>
        </w:rPr>
        <w:t>1x</w:t>
      </w:r>
      <w:r w:rsidR="001B423F">
        <w:rPr>
          <w:rFonts w:ascii="Times New Roman" w:eastAsia="Times New Roman" w:hAnsi="Times New Roman" w:cs="Times New Roman"/>
          <w:sz w:val="24"/>
          <w:szCs w:val="24"/>
          <w:lang w:eastAsia="hu-HU"/>
        </w:rPr>
        <w:t xml:space="preserve"> (</w:t>
      </w:r>
      <w:r w:rsidR="00780351">
        <w:rPr>
          <w:rFonts w:ascii="Times New Roman" w:eastAsia="Times New Roman" w:hAnsi="Times New Roman" w:cs="Times New Roman"/>
          <w:sz w:val="24"/>
          <w:szCs w:val="24"/>
          <w:lang w:eastAsia="hu-HU"/>
        </w:rPr>
        <w:t>ebéd</w:t>
      </w:r>
      <w:r w:rsidR="001B423F">
        <w:rPr>
          <w:rFonts w:ascii="Times New Roman" w:eastAsia="Times New Roman" w:hAnsi="Times New Roman" w:cs="Times New Roman"/>
          <w:sz w:val="24"/>
          <w:szCs w:val="24"/>
          <w:lang w:eastAsia="hu-HU"/>
        </w:rPr>
        <w:t>)</w:t>
      </w:r>
      <w:r w:rsidR="00780351">
        <w:rPr>
          <w:rFonts w:ascii="Times New Roman" w:eastAsia="Times New Roman" w:hAnsi="Times New Roman" w:cs="Times New Roman"/>
          <w:sz w:val="24"/>
          <w:szCs w:val="24"/>
          <w:lang w:eastAsia="hu-HU"/>
        </w:rPr>
        <w:t xml:space="preserve">: </w:t>
      </w:r>
      <w:r w:rsidR="00780351" w:rsidRPr="00780351">
        <w:rPr>
          <w:rFonts w:ascii="Times New Roman" w:eastAsia="Times New Roman" w:hAnsi="Times New Roman" w:cs="Times New Roman"/>
          <w:b/>
          <w:bCs/>
          <w:sz w:val="24"/>
          <w:szCs w:val="24"/>
          <w:lang w:eastAsia="hu-HU"/>
        </w:rPr>
        <w:t>740.- Ft</w:t>
      </w:r>
      <w:r>
        <w:rPr>
          <w:rFonts w:ascii="Times New Roman" w:eastAsia="Times New Roman" w:hAnsi="Times New Roman" w:cs="Times New Roman"/>
          <w:sz w:val="24"/>
          <w:szCs w:val="24"/>
          <w:lang w:eastAsia="hu-HU"/>
        </w:rPr>
        <w:tab/>
      </w:r>
      <w:r w:rsidR="001B423F">
        <w:rPr>
          <w:rFonts w:ascii="Times New Roman" w:eastAsia="Times New Roman" w:hAnsi="Times New Roman" w:cs="Times New Roman"/>
          <w:sz w:val="24"/>
          <w:szCs w:val="24"/>
          <w:lang w:eastAsia="hu-HU"/>
        </w:rPr>
        <w:br/>
      </w:r>
    </w:p>
    <w:p w14:paraId="256AE805" w14:textId="4DE54FE8" w:rsidR="00780351" w:rsidRDefault="001B423F">
      <w:pPr>
        <w:tabs>
          <w:tab w:val="left" w:pos="2835"/>
        </w:tabs>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sz w:val="24"/>
          <w:szCs w:val="24"/>
          <w:lang w:eastAsia="hu-HU"/>
        </w:rPr>
        <w:t xml:space="preserve">                                               </w:t>
      </w:r>
      <w:r w:rsidRPr="001B423F">
        <w:rPr>
          <w:rFonts w:ascii="Times New Roman" w:eastAsia="Times New Roman" w:hAnsi="Times New Roman" w:cs="Times New Roman"/>
          <w:b/>
          <w:bCs/>
          <w:sz w:val="24"/>
          <w:szCs w:val="24"/>
          <w:lang w:eastAsia="hu-HU"/>
        </w:rPr>
        <w:t>3x</w:t>
      </w:r>
      <w:r>
        <w:rPr>
          <w:rFonts w:ascii="Times New Roman" w:eastAsia="Times New Roman" w:hAnsi="Times New Roman" w:cs="Times New Roman"/>
          <w:sz w:val="24"/>
          <w:szCs w:val="24"/>
          <w:lang w:eastAsia="hu-HU"/>
        </w:rPr>
        <w:t xml:space="preserve"> (reggeli, ebéd, vacsora):</w:t>
      </w:r>
      <w:r w:rsidR="00780351" w:rsidRPr="00780351">
        <w:rPr>
          <w:rFonts w:ascii="Times New Roman" w:eastAsia="Times New Roman" w:hAnsi="Times New Roman" w:cs="Times New Roman"/>
          <w:sz w:val="24"/>
          <w:szCs w:val="24"/>
          <w:lang w:eastAsia="hu-HU"/>
        </w:rPr>
        <w:t xml:space="preserve"> </w:t>
      </w:r>
      <w:r w:rsidR="00780351">
        <w:rPr>
          <w:rFonts w:ascii="Times New Roman" w:eastAsia="Times New Roman" w:hAnsi="Times New Roman" w:cs="Times New Roman"/>
          <w:sz w:val="24"/>
          <w:szCs w:val="24"/>
          <w:lang w:eastAsia="hu-HU"/>
        </w:rPr>
        <w:t xml:space="preserve"> </w:t>
      </w:r>
      <w:r w:rsidR="00780351" w:rsidRPr="00780351">
        <w:rPr>
          <w:rFonts w:ascii="Times New Roman" w:eastAsia="Times New Roman" w:hAnsi="Times New Roman" w:cs="Times New Roman"/>
          <w:b/>
          <w:bCs/>
          <w:sz w:val="24"/>
          <w:szCs w:val="24"/>
          <w:lang w:eastAsia="hu-HU"/>
        </w:rPr>
        <w:t>1.676.- Ft</w:t>
      </w:r>
    </w:p>
    <w:p w14:paraId="47F88A89" w14:textId="77777777" w:rsidR="00B4788A" w:rsidRPr="00780351" w:rsidRDefault="00B4788A">
      <w:pPr>
        <w:tabs>
          <w:tab w:val="left" w:pos="2835"/>
        </w:tabs>
        <w:spacing w:after="0" w:line="240" w:lineRule="auto"/>
        <w:jc w:val="both"/>
      </w:pPr>
    </w:p>
    <w:p w14:paraId="1F4797A3" w14:textId="76F89314" w:rsidR="00BC3F3F" w:rsidRPr="00B4788A" w:rsidRDefault="001B423F" w:rsidP="002A31B1">
      <w:pPr>
        <w:tabs>
          <w:tab w:val="left" w:pos="2835"/>
        </w:tabs>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8"/>
          <w:szCs w:val="26"/>
          <w:highlight w:val="green"/>
          <w:lang w:eastAsia="hu-HU"/>
        </w:rPr>
        <w:br/>
      </w:r>
      <w:r w:rsidR="00395FEB" w:rsidRPr="002A31B1">
        <w:rPr>
          <w:rFonts w:ascii="Times New Roman" w:eastAsia="Times New Roman" w:hAnsi="Times New Roman" w:cs="Times New Roman"/>
          <w:b/>
          <w:sz w:val="28"/>
          <w:szCs w:val="26"/>
          <w:highlight w:val="green"/>
          <w:lang w:eastAsia="hu-HU"/>
        </w:rPr>
        <w:t>befizetés</w:t>
      </w:r>
      <w:r w:rsidR="00C0517B" w:rsidRPr="002A31B1">
        <w:rPr>
          <w:rFonts w:ascii="Times New Roman" w:eastAsia="Times New Roman" w:hAnsi="Times New Roman" w:cs="Times New Roman"/>
          <w:b/>
          <w:sz w:val="24"/>
          <w:szCs w:val="24"/>
          <w:highlight w:val="green"/>
          <w:lang w:eastAsia="hu-HU"/>
        </w:rPr>
        <w:t xml:space="preserve">i határideje: </w:t>
      </w:r>
      <w:r w:rsidR="00B4788A" w:rsidRPr="002A31B1">
        <w:rPr>
          <w:rFonts w:ascii="Times New Roman" w:eastAsia="Times New Roman" w:hAnsi="Times New Roman" w:cs="Times New Roman"/>
          <w:b/>
          <w:sz w:val="24"/>
          <w:szCs w:val="24"/>
          <w:highlight w:val="green"/>
          <w:lang w:eastAsia="hu-HU"/>
        </w:rPr>
        <w:t>202</w:t>
      </w:r>
      <w:r w:rsidR="00EB6632">
        <w:rPr>
          <w:rFonts w:ascii="Times New Roman" w:eastAsia="Times New Roman" w:hAnsi="Times New Roman" w:cs="Times New Roman"/>
          <w:b/>
          <w:sz w:val="24"/>
          <w:szCs w:val="24"/>
          <w:highlight w:val="green"/>
          <w:lang w:eastAsia="hu-HU"/>
        </w:rPr>
        <w:t>6</w:t>
      </w:r>
      <w:r w:rsidR="00B4788A" w:rsidRPr="002A31B1">
        <w:rPr>
          <w:rFonts w:ascii="Times New Roman" w:eastAsia="Times New Roman" w:hAnsi="Times New Roman" w:cs="Times New Roman"/>
          <w:b/>
          <w:sz w:val="24"/>
          <w:szCs w:val="24"/>
          <w:highlight w:val="green"/>
          <w:lang w:eastAsia="hu-HU"/>
        </w:rPr>
        <w:t xml:space="preserve">. </w:t>
      </w:r>
      <w:r w:rsidR="00395FEB" w:rsidRPr="002A31B1">
        <w:rPr>
          <w:rFonts w:ascii="Times New Roman" w:eastAsia="Times New Roman" w:hAnsi="Times New Roman" w:cs="Times New Roman"/>
          <w:b/>
          <w:sz w:val="24"/>
          <w:szCs w:val="24"/>
          <w:highlight w:val="green"/>
          <w:lang w:eastAsia="hu-HU"/>
        </w:rPr>
        <w:t>augusztus 2</w:t>
      </w:r>
      <w:r w:rsidR="00780351" w:rsidRPr="002A31B1">
        <w:rPr>
          <w:rFonts w:ascii="Times New Roman" w:eastAsia="Times New Roman" w:hAnsi="Times New Roman" w:cs="Times New Roman"/>
          <w:b/>
          <w:sz w:val="24"/>
          <w:szCs w:val="24"/>
          <w:highlight w:val="green"/>
          <w:lang w:eastAsia="hu-HU"/>
        </w:rPr>
        <w:t>2</w:t>
      </w:r>
      <w:r w:rsidR="00B4788A" w:rsidRPr="002A31B1">
        <w:rPr>
          <w:rFonts w:ascii="Times New Roman" w:eastAsia="Times New Roman" w:hAnsi="Times New Roman" w:cs="Times New Roman"/>
          <w:b/>
          <w:sz w:val="24"/>
          <w:szCs w:val="24"/>
          <w:highlight w:val="green"/>
          <w:lang w:eastAsia="hu-HU"/>
        </w:rPr>
        <w:t>.</w:t>
      </w:r>
    </w:p>
    <w:p w14:paraId="1890FA32" w14:textId="77777777" w:rsidR="00BC3F3F" w:rsidRDefault="00BC3F3F">
      <w:pPr>
        <w:spacing w:after="0" w:line="240" w:lineRule="auto"/>
        <w:jc w:val="both"/>
        <w:rPr>
          <w:rFonts w:ascii="Times New Roman" w:eastAsia="Times New Roman" w:hAnsi="Times New Roman" w:cs="Times New Roman"/>
          <w:sz w:val="20"/>
          <w:szCs w:val="24"/>
          <w:lang w:eastAsia="hu-HU"/>
        </w:rPr>
      </w:pPr>
    </w:p>
    <w:p w14:paraId="0CDB0990" w14:textId="77777777" w:rsidR="00BC3F3F" w:rsidRDefault="00395FE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u w:val="single"/>
          <w:lang w:eastAsia="hu-HU"/>
        </w:rPr>
        <w:t>Étkezni csak az étkezési térítési díj megfizetését követően lehet</w:t>
      </w:r>
      <w:r>
        <w:rPr>
          <w:rFonts w:ascii="Times New Roman" w:eastAsia="Times New Roman" w:hAnsi="Times New Roman" w:cs="Times New Roman"/>
          <w:sz w:val="24"/>
          <w:szCs w:val="24"/>
          <w:lang w:eastAsia="hu-HU"/>
        </w:rPr>
        <w:t xml:space="preserve">. </w:t>
      </w:r>
    </w:p>
    <w:p w14:paraId="4A0A9208" w14:textId="77777777" w:rsidR="00BC3F3F" w:rsidRDefault="00BC3F3F">
      <w:pPr>
        <w:spacing w:after="0" w:line="240" w:lineRule="auto"/>
        <w:jc w:val="both"/>
        <w:rPr>
          <w:rFonts w:ascii="Times New Roman" w:eastAsia="Times New Roman" w:hAnsi="Times New Roman" w:cs="Times New Roman"/>
          <w:sz w:val="20"/>
          <w:szCs w:val="24"/>
          <w:lang w:eastAsia="hu-HU"/>
        </w:rPr>
      </w:pPr>
    </w:p>
    <w:p w14:paraId="12912A01" w14:textId="7B3D311E" w:rsidR="00BC3F3F" w:rsidRDefault="00395FE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Amennyiben az étkez</w:t>
      </w:r>
      <w:r w:rsidR="00325BEF">
        <w:rPr>
          <w:rFonts w:ascii="Times New Roman" w:eastAsia="Times New Roman" w:hAnsi="Times New Roman" w:cs="Times New Roman"/>
          <w:sz w:val="24"/>
          <w:szCs w:val="24"/>
          <w:lang w:eastAsia="hu-HU"/>
        </w:rPr>
        <w:t xml:space="preserve">őnek </w:t>
      </w:r>
      <w:r w:rsidR="003A53FB">
        <w:rPr>
          <w:rFonts w:ascii="Times New Roman" w:eastAsia="Times New Roman" w:hAnsi="Times New Roman" w:cs="Times New Roman"/>
          <w:sz w:val="24"/>
          <w:szCs w:val="24"/>
          <w:lang w:eastAsia="hu-HU"/>
        </w:rPr>
        <w:t>2</w:t>
      </w:r>
      <w:r w:rsidR="00325BEF">
        <w:rPr>
          <w:rFonts w:ascii="Times New Roman" w:eastAsia="Times New Roman" w:hAnsi="Times New Roman" w:cs="Times New Roman"/>
          <w:sz w:val="24"/>
          <w:szCs w:val="24"/>
          <w:lang w:eastAsia="hu-HU"/>
        </w:rPr>
        <w:t xml:space="preserve"> db kiegyenlítetlen számlája keletkezik, az étkezés a rendelet értelmében felfüggesztésre kerül. Étkezés visszaállításának feltétele: </w:t>
      </w:r>
      <w:r w:rsidR="00325BEF" w:rsidRPr="00325BEF">
        <w:rPr>
          <w:rFonts w:ascii="Times New Roman" w:eastAsia="Times New Roman" w:hAnsi="Times New Roman" w:cs="Times New Roman"/>
          <w:b/>
          <w:bCs/>
          <w:sz w:val="24"/>
          <w:szCs w:val="24"/>
          <w:lang w:eastAsia="hu-HU"/>
        </w:rPr>
        <w:t>az összes hátralék kiegyenlítése</w:t>
      </w:r>
      <w:r w:rsidR="00325BEF">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p>
    <w:p w14:paraId="66052DD2" w14:textId="77777777" w:rsidR="00BC3F3F" w:rsidRDefault="00BC3F3F">
      <w:pPr>
        <w:spacing w:after="0" w:line="240" w:lineRule="auto"/>
        <w:jc w:val="both"/>
        <w:rPr>
          <w:rFonts w:ascii="Times New Roman" w:eastAsia="Times New Roman" w:hAnsi="Times New Roman" w:cs="Times New Roman"/>
          <w:sz w:val="18"/>
          <w:szCs w:val="24"/>
          <w:lang w:eastAsia="hu-HU"/>
        </w:rPr>
      </w:pPr>
    </w:p>
    <w:p w14:paraId="6FBBB9BD" w14:textId="77777777" w:rsidR="00BC3F3F" w:rsidRDefault="00395FE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u w:val="single"/>
          <w:lang w:eastAsia="hu-HU"/>
        </w:rPr>
        <w:t>Az étkeztetési rendszer lehúzható „chip” étkezési kártyával működik, nem ad lehetőséget a kártya nélküli étkezésre</w:t>
      </w:r>
      <w:r>
        <w:rPr>
          <w:rFonts w:ascii="Times New Roman" w:eastAsia="Times New Roman" w:hAnsi="Times New Roman" w:cs="Times New Roman"/>
          <w:sz w:val="24"/>
          <w:szCs w:val="24"/>
          <w:lang w:eastAsia="hu-HU"/>
        </w:rPr>
        <w:t>. Felhívjuk szíves figyelmüket, hogy amennyiben az étkezési díj nem kerül előre rendezésre, a kártya letiltásra kerül, a tanuló nem fogja tudni használni.</w:t>
      </w:r>
    </w:p>
    <w:p w14:paraId="7EDE30A8" w14:textId="203548BA" w:rsidR="00E5382F" w:rsidRDefault="00395FEB">
      <w:pPr>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sz w:val="24"/>
          <w:szCs w:val="24"/>
          <w:lang w:eastAsia="hu-HU"/>
        </w:rPr>
        <w:t xml:space="preserve">Az első kártya, illetve a sérült </w:t>
      </w:r>
      <w:r>
        <w:rPr>
          <w:rFonts w:ascii="Times New Roman" w:eastAsia="Times New Roman" w:hAnsi="Times New Roman" w:cs="Times New Roman"/>
          <w:b/>
          <w:bCs/>
          <w:sz w:val="24"/>
          <w:szCs w:val="24"/>
          <w:lang w:eastAsia="hu-HU"/>
        </w:rPr>
        <w:t>kártya cseréje ingyenes, az elveszett pótlásának díja 500 Ft.</w:t>
      </w:r>
    </w:p>
    <w:p w14:paraId="7675B4AF" w14:textId="7B997C47" w:rsidR="00E5382F" w:rsidRDefault="00395FEB">
      <w:pPr>
        <w:spacing w:beforeAutospacing="1"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Köszönjük együttműködését!</w:t>
      </w:r>
    </w:p>
    <w:p w14:paraId="3DE052A8" w14:textId="77777777" w:rsidR="00BC3F3F" w:rsidRPr="00655EE6" w:rsidRDefault="00395FEB">
      <w:pPr>
        <w:spacing w:after="0" w:line="240" w:lineRule="auto"/>
        <w:jc w:val="both"/>
        <w:rPr>
          <w:rFonts w:ascii="Times New Roman" w:eastAsia="Times New Roman" w:hAnsi="Times New Roman" w:cs="Times New Roman"/>
          <w:b/>
          <w:bCs/>
          <w:sz w:val="24"/>
          <w:szCs w:val="24"/>
          <w:lang w:eastAsia="hu-HU"/>
        </w:rPr>
      </w:pPr>
      <w:r w:rsidRPr="00655EE6">
        <w:rPr>
          <w:rFonts w:ascii="Times New Roman" w:eastAsia="Times New Roman" w:hAnsi="Times New Roman" w:cs="Times New Roman"/>
          <w:b/>
          <w:bCs/>
          <w:sz w:val="24"/>
          <w:szCs w:val="24"/>
          <w:lang w:eastAsia="hu-HU"/>
        </w:rPr>
        <w:t>Szabó Krisztina</w:t>
      </w:r>
    </w:p>
    <w:p w14:paraId="61CFC27B" w14:textId="77777777" w:rsidR="00BC3F3F" w:rsidRDefault="00395FEB">
      <w:pPr>
        <w:spacing w:after="0" w:line="240" w:lineRule="auto"/>
        <w:jc w:val="both"/>
      </w:pPr>
      <w:r>
        <w:rPr>
          <w:rFonts w:ascii="Times New Roman" w:eastAsia="Times New Roman" w:hAnsi="Times New Roman" w:cs="Times New Roman"/>
          <w:sz w:val="24"/>
          <w:szCs w:val="24"/>
          <w:lang w:eastAsia="hu-HU"/>
        </w:rPr>
        <w:t>hivatalvezető</w:t>
      </w:r>
    </w:p>
    <w:sectPr w:rsidR="00BC3F3F">
      <w:pgSz w:w="11906" w:h="16838"/>
      <w:pgMar w:top="851" w:right="1134" w:bottom="851"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73FDF"/>
    <w:multiLevelType w:val="multilevel"/>
    <w:tmpl w:val="249A9946"/>
    <w:lvl w:ilvl="0">
      <w:start w:val="30"/>
      <w:numFmt w:val="bullet"/>
      <w:lvlText w:val="-"/>
      <w:lvlJc w:val="left"/>
      <w:pPr>
        <w:ind w:left="1890" w:hanging="360"/>
      </w:pPr>
      <w:rPr>
        <w:rFonts w:ascii="Arial" w:hAnsi="Arial" w:cs="Arial" w:hint="default"/>
        <w:b/>
        <w:sz w:val="24"/>
      </w:rPr>
    </w:lvl>
    <w:lvl w:ilvl="1">
      <w:start w:val="1"/>
      <w:numFmt w:val="bullet"/>
      <w:lvlText w:val="o"/>
      <w:lvlJc w:val="left"/>
      <w:pPr>
        <w:ind w:left="2610" w:hanging="360"/>
      </w:pPr>
      <w:rPr>
        <w:rFonts w:ascii="Courier New" w:hAnsi="Courier New" w:cs="Courier New" w:hint="default"/>
      </w:rPr>
    </w:lvl>
    <w:lvl w:ilvl="2">
      <w:start w:val="1"/>
      <w:numFmt w:val="bullet"/>
      <w:lvlText w:val=""/>
      <w:lvlJc w:val="left"/>
      <w:pPr>
        <w:ind w:left="3330" w:hanging="360"/>
      </w:pPr>
      <w:rPr>
        <w:rFonts w:ascii="Wingdings" w:hAnsi="Wingdings" w:cs="Wingdings" w:hint="default"/>
      </w:rPr>
    </w:lvl>
    <w:lvl w:ilvl="3">
      <w:start w:val="1"/>
      <w:numFmt w:val="bullet"/>
      <w:lvlText w:val=""/>
      <w:lvlJc w:val="left"/>
      <w:pPr>
        <w:ind w:left="4050" w:hanging="360"/>
      </w:pPr>
      <w:rPr>
        <w:rFonts w:ascii="Symbol" w:hAnsi="Symbol" w:cs="Symbol" w:hint="default"/>
      </w:rPr>
    </w:lvl>
    <w:lvl w:ilvl="4">
      <w:start w:val="1"/>
      <w:numFmt w:val="bullet"/>
      <w:lvlText w:val="o"/>
      <w:lvlJc w:val="left"/>
      <w:pPr>
        <w:ind w:left="4770" w:hanging="360"/>
      </w:pPr>
      <w:rPr>
        <w:rFonts w:ascii="Courier New" w:hAnsi="Courier New" w:cs="Courier New" w:hint="default"/>
      </w:rPr>
    </w:lvl>
    <w:lvl w:ilvl="5">
      <w:start w:val="1"/>
      <w:numFmt w:val="bullet"/>
      <w:lvlText w:val=""/>
      <w:lvlJc w:val="left"/>
      <w:pPr>
        <w:ind w:left="5490" w:hanging="360"/>
      </w:pPr>
      <w:rPr>
        <w:rFonts w:ascii="Wingdings" w:hAnsi="Wingdings" w:cs="Wingdings" w:hint="default"/>
      </w:rPr>
    </w:lvl>
    <w:lvl w:ilvl="6">
      <w:start w:val="1"/>
      <w:numFmt w:val="bullet"/>
      <w:lvlText w:val=""/>
      <w:lvlJc w:val="left"/>
      <w:pPr>
        <w:ind w:left="6210" w:hanging="360"/>
      </w:pPr>
      <w:rPr>
        <w:rFonts w:ascii="Symbol" w:hAnsi="Symbol" w:cs="Symbol" w:hint="default"/>
      </w:rPr>
    </w:lvl>
    <w:lvl w:ilvl="7">
      <w:start w:val="1"/>
      <w:numFmt w:val="bullet"/>
      <w:lvlText w:val="o"/>
      <w:lvlJc w:val="left"/>
      <w:pPr>
        <w:ind w:left="6930" w:hanging="360"/>
      </w:pPr>
      <w:rPr>
        <w:rFonts w:ascii="Courier New" w:hAnsi="Courier New" w:cs="Courier New" w:hint="default"/>
      </w:rPr>
    </w:lvl>
    <w:lvl w:ilvl="8">
      <w:start w:val="1"/>
      <w:numFmt w:val="bullet"/>
      <w:lvlText w:val=""/>
      <w:lvlJc w:val="left"/>
      <w:pPr>
        <w:ind w:left="7650" w:hanging="360"/>
      </w:pPr>
      <w:rPr>
        <w:rFonts w:ascii="Wingdings" w:hAnsi="Wingdings" w:cs="Wingdings" w:hint="default"/>
      </w:rPr>
    </w:lvl>
  </w:abstractNum>
  <w:abstractNum w:abstractNumId="1" w15:restartNumberingAfterBreak="0">
    <w:nsid w:val="57022B69"/>
    <w:multiLevelType w:val="multilevel"/>
    <w:tmpl w:val="4ACAA5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31250316">
    <w:abstractNumId w:val="0"/>
  </w:num>
  <w:num w:numId="2" w16cid:durableId="85257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3F"/>
    <w:rsid w:val="001B423F"/>
    <w:rsid w:val="002A31B1"/>
    <w:rsid w:val="003070B0"/>
    <w:rsid w:val="00315517"/>
    <w:rsid w:val="00325BEF"/>
    <w:rsid w:val="00395FEB"/>
    <w:rsid w:val="003A53FB"/>
    <w:rsid w:val="004270B4"/>
    <w:rsid w:val="00466885"/>
    <w:rsid w:val="0051289D"/>
    <w:rsid w:val="005159C7"/>
    <w:rsid w:val="00572474"/>
    <w:rsid w:val="005C678D"/>
    <w:rsid w:val="006557BB"/>
    <w:rsid w:val="00655EE6"/>
    <w:rsid w:val="00780351"/>
    <w:rsid w:val="00785B4E"/>
    <w:rsid w:val="00992A72"/>
    <w:rsid w:val="009E6877"/>
    <w:rsid w:val="009F7D9E"/>
    <w:rsid w:val="00AC2D4A"/>
    <w:rsid w:val="00B4788A"/>
    <w:rsid w:val="00BC3F3F"/>
    <w:rsid w:val="00C0517B"/>
    <w:rsid w:val="00C95527"/>
    <w:rsid w:val="00DC2721"/>
    <w:rsid w:val="00E5382F"/>
    <w:rsid w:val="00EB6632"/>
    <w:rsid w:val="00EC769B"/>
    <w:rsid w:val="00EF375D"/>
    <w:rsid w:val="00EF72B8"/>
    <w:rsid w:val="00F30DB0"/>
    <w:rsid w:val="00FE57F7"/>
    <w:rsid w:val="00FF2755"/>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C3F6"/>
  <w15:docId w15:val="{C3156E54-A7BE-4D9A-BD6F-77E0E88C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uborkszvegChar">
    <w:name w:val="Buborékszöveg Char"/>
    <w:basedOn w:val="Bekezdsalapbettpusa"/>
    <w:link w:val="Buborkszveg"/>
    <w:uiPriority w:val="99"/>
    <w:semiHidden/>
    <w:qFormat/>
    <w:rsid w:val="00EA43DD"/>
    <w:rPr>
      <w:rFonts w:ascii="Tahoma" w:hAnsi="Tahoma" w:cs="Tahoma"/>
      <w:sz w:val="16"/>
      <w:szCs w:val="16"/>
    </w:rPr>
  </w:style>
  <w:style w:type="character" w:customStyle="1" w:styleId="Internet-hivatkozs">
    <w:name w:val="Internet-hivatkozás"/>
    <w:basedOn w:val="Bekezdsalapbettpusa"/>
    <w:uiPriority w:val="99"/>
    <w:unhideWhenUsed/>
    <w:rsid w:val="00E20A41"/>
    <w:rPr>
      <w:color w:val="0000FF" w:themeColor="hyperlink"/>
      <w:u w:val="single"/>
    </w:rPr>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szCs w:val="24"/>
    </w:rPr>
  </w:style>
  <w:style w:type="paragraph" w:customStyle="1" w:styleId="Trgymutat">
    <w:name w:val="Tárgymutató"/>
    <w:basedOn w:val="Norml"/>
    <w:qFormat/>
    <w:pPr>
      <w:suppressLineNumbers/>
    </w:pPr>
    <w:rPr>
      <w:rFonts w:cs="Arial"/>
    </w:rPr>
  </w:style>
  <w:style w:type="paragraph" w:styleId="Buborkszveg">
    <w:name w:val="Balloon Text"/>
    <w:basedOn w:val="Norml"/>
    <w:link w:val="BuborkszvegChar"/>
    <w:uiPriority w:val="99"/>
    <w:semiHidden/>
    <w:unhideWhenUsed/>
    <w:qFormat/>
    <w:rsid w:val="00EA43DD"/>
    <w:pPr>
      <w:spacing w:after="0" w:line="240" w:lineRule="auto"/>
    </w:pPr>
    <w:rPr>
      <w:rFonts w:ascii="Tahoma" w:hAnsi="Tahoma" w:cs="Tahoma"/>
      <w:sz w:val="16"/>
      <w:szCs w:val="16"/>
    </w:rPr>
  </w:style>
  <w:style w:type="paragraph" w:styleId="Listaszerbekezds">
    <w:name w:val="List Paragraph"/>
    <w:basedOn w:val="Norml"/>
    <w:uiPriority w:val="34"/>
    <w:qFormat/>
    <w:rsid w:val="00253F6B"/>
    <w:pPr>
      <w:ind w:left="720"/>
      <w:contextualSpacing/>
    </w:pPr>
  </w:style>
  <w:style w:type="paragraph" w:styleId="NormlWeb">
    <w:name w:val="Normal (Web)"/>
    <w:basedOn w:val="Norml"/>
    <w:uiPriority w:val="99"/>
    <w:semiHidden/>
    <w:unhideWhenUsed/>
    <w:rsid w:val="00395FEB"/>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802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tkezes@geszkeszthely.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tkezes@geszkeszthely.h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8EE5C-FC8A-438E-95CA-DC31D5A7E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642</Words>
  <Characters>4431</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GESZ</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cp:revision>
  <cp:lastPrinted>2021-06-16T12:45:00Z</cp:lastPrinted>
  <dcterms:created xsi:type="dcterms:W3CDTF">2026-03-19T13:54:00Z</dcterms:created>
  <dcterms:modified xsi:type="dcterms:W3CDTF">2026-05-06T08:35:00Z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GESZ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